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D5" w:rsidRDefault="00ED52D5" w:rsidP="00ED52D5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bookmark2"/>
      <w:bookmarkStart w:id="1" w:name="_bookmark3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программе внеурочной деятельности</w:t>
      </w:r>
    </w:p>
    <w:p w:rsidR="00ED52D5" w:rsidRDefault="00ED52D5" w:rsidP="00ED52D5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«Разговоры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  8-9 классы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общего и среднего общего образования, федеральных образовательных программ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реализующего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программу,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обучающегося ценностного отношения к Родине, природе, чело</w:t>
      </w:r>
      <w:bookmarkStart w:id="2" w:name="_GoBack"/>
      <w:bookmarkEnd w:id="2"/>
      <w:r w:rsidRPr="00ED52D5">
        <w:rPr>
          <w:rFonts w:ascii="Times New Roman" w:eastAsia="Times New Roman" w:hAnsi="Times New Roman" w:cs="Times New Roman"/>
          <w:sz w:val="24"/>
          <w:szCs w:val="24"/>
        </w:rPr>
        <w:t>веку, культуре,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знаниям,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здоровью.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D5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52D5" w:rsidRPr="00ED52D5" w:rsidRDefault="00ED52D5" w:rsidP="00ED52D5">
      <w:pPr>
        <w:widowControl w:val="0"/>
        <w:numPr>
          <w:ilvl w:val="0"/>
          <w:numId w:val="7"/>
        </w:numPr>
        <w:tabs>
          <w:tab w:val="left" w:pos="1145"/>
        </w:tabs>
        <w:autoSpaceDE w:val="0"/>
        <w:autoSpaceDN w:val="0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D52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2D5" w:rsidRPr="00ED52D5" w:rsidRDefault="00ED52D5" w:rsidP="00ED52D5">
      <w:pPr>
        <w:widowControl w:val="0"/>
        <w:numPr>
          <w:ilvl w:val="0"/>
          <w:numId w:val="7"/>
        </w:numPr>
        <w:tabs>
          <w:tab w:val="left" w:pos="1145"/>
        </w:tabs>
        <w:autoSpaceDE w:val="0"/>
        <w:autoSpaceDN w:val="0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познанию;</w:t>
      </w:r>
    </w:p>
    <w:p w:rsidR="00ED52D5" w:rsidRPr="00ED52D5" w:rsidRDefault="00ED52D5" w:rsidP="00ED52D5">
      <w:pPr>
        <w:widowControl w:val="0"/>
        <w:numPr>
          <w:ilvl w:val="0"/>
          <w:numId w:val="7"/>
        </w:numPr>
        <w:tabs>
          <w:tab w:val="left" w:pos="1145"/>
        </w:tabs>
        <w:autoSpaceDE w:val="0"/>
        <w:autoSpaceDN w:val="0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 отношения к своим правам и свободам и</w:t>
      </w:r>
    </w:p>
    <w:p w:rsidR="00ED52D5" w:rsidRPr="00ED52D5" w:rsidRDefault="00ED52D5" w:rsidP="00ED52D5">
      <w:pPr>
        <w:widowControl w:val="0"/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правам и свободам других;</w:t>
      </w:r>
    </w:p>
    <w:p w:rsidR="00ED52D5" w:rsidRPr="00ED52D5" w:rsidRDefault="00ED52D5" w:rsidP="00ED52D5">
      <w:pPr>
        <w:widowControl w:val="0"/>
        <w:numPr>
          <w:ilvl w:val="0"/>
          <w:numId w:val="7"/>
        </w:numPr>
        <w:tabs>
          <w:tab w:val="left" w:pos="1145"/>
        </w:tabs>
        <w:autoSpaceDE w:val="0"/>
        <w:autoSpaceDN w:val="0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 xml:space="preserve">выстраивание собственного поведения с позиции </w:t>
      </w: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proofErr w:type="gramEnd"/>
      <w:r w:rsidRPr="00ED52D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ED52D5" w:rsidRPr="00ED52D5" w:rsidRDefault="00ED52D5" w:rsidP="00ED52D5">
      <w:pPr>
        <w:widowControl w:val="0"/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правовых норм;</w:t>
      </w:r>
    </w:p>
    <w:p w:rsidR="00ED52D5" w:rsidRPr="00ED52D5" w:rsidRDefault="00ED52D5" w:rsidP="00ED52D5">
      <w:pPr>
        <w:widowControl w:val="0"/>
        <w:numPr>
          <w:ilvl w:val="0"/>
          <w:numId w:val="7"/>
        </w:numPr>
        <w:tabs>
          <w:tab w:val="left" w:pos="1145"/>
        </w:tabs>
        <w:autoSpaceDE w:val="0"/>
        <w:autoSpaceDN w:val="0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создание мотивации для участия в социально-значимой деятельности;</w:t>
      </w:r>
    </w:p>
    <w:p w:rsidR="00ED52D5" w:rsidRPr="00ED52D5" w:rsidRDefault="00ED52D5" w:rsidP="00ED52D5">
      <w:pPr>
        <w:widowControl w:val="0"/>
        <w:numPr>
          <w:ilvl w:val="0"/>
          <w:numId w:val="7"/>
        </w:numPr>
        <w:tabs>
          <w:tab w:val="left" w:pos="1145"/>
        </w:tabs>
        <w:autoSpaceDE w:val="0"/>
        <w:autoSpaceDN w:val="0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развитие у школьников общекультурной компетентности;</w:t>
      </w:r>
    </w:p>
    <w:p w:rsidR="00ED52D5" w:rsidRPr="00ED52D5" w:rsidRDefault="00ED52D5" w:rsidP="00ED52D5">
      <w:pPr>
        <w:widowControl w:val="0"/>
        <w:numPr>
          <w:ilvl w:val="0"/>
          <w:numId w:val="7"/>
        </w:numPr>
        <w:tabs>
          <w:tab w:val="left" w:pos="1145"/>
        </w:tabs>
        <w:autoSpaceDE w:val="0"/>
        <w:autoSpaceDN w:val="0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развитие умения принимать осознанные решения и делать выбор;</w:t>
      </w:r>
    </w:p>
    <w:p w:rsidR="00ED52D5" w:rsidRPr="00ED52D5" w:rsidRDefault="00ED52D5" w:rsidP="00ED52D5">
      <w:pPr>
        <w:widowControl w:val="0"/>
        <w:numPr>
          <w:ilvl w:val="0"/>
          <w:numId w:val="7"/>
        </w:numPr>
        <w:tabs>
          <w:tab w:val="left" w:pos="1145"/>
        </w:tabs>
        <w:autoSpaceDE w:val="0"/>
        <w:autoSpaceDN w:val="0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осознание своего места в обществе;</w:t>
      </w:r>
    </w:p>
    <w:p w:rsidR="00ED52D5" w:rsidRPr="00ED52D5" w:rsidRDefault="00ED52D5" w:rsidP="00ED52D5">
      <w:pPr>
        <w:widowControl w:val="0"/>
        <w:numPr>
          <w:ilvl w:val="0"/>
          <w:numId w:val="7"/>
        </w:numPr>
        <w:tabs>
          <w:tab w:val="left" w:pos="1145"/>
        </w:tabs>
        <w:autoSpaceDE w:val="0"/>
        <w:autoSpaceDN w:val="0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познание себя, своих мотивов, устремлений, склонностей;</w:t>
      </w:r>
    </w:p>
    <w:p w:rsidR="00ED52D5" w:rsidRPr="00ED52D5" w:rsidRDefault="00ED52D5" w:rsidP="00ED52D5">
      <w:pPr>
        <w:widowControl w:val="0"/>
        <w:numPr>
          <w:ilvl w:val="0"/>
          <w:numId w:val="7"/>
        </w:numPr>
        <w:tabs>
          <w:tab w:val="left" w:pos="1145"/>
        </w:tabs>
        <w:autoSpaceDE w:val="0"/>
        <w:autoSpaceDN w:val="0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личностному самоопределению.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Нормативную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ab/>
        <w:t>правовую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ab/>
        <w:t>основу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ab/>
        <w:t>настоящей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ab/>
        <w:t>рабочей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ab/>
        <w:t>программы курса внеурочной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ab/>
        <w:t xml:space="preserve"> «Разговоры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ED52D5">
        <w:rPr>
          <w:rFonts w:ascii="Times New Roman" w:eastAsia="Times New Roman" w:hAnsi="Times New Roman" w:cs="Times New Roman"/>
          <w:sz w:val="24"/>
          <w:szCs w:val="24"/>
        </w:rPr>
        <w:t>» составляют следующие документы.</w:t>
      </w:r>
    </w:p>
    <w:p w:rsidR="00ED52D5" w:rsidRPr="00ED52D5" w:rsidRDefault="00ED52D5" w:rsidP="00ED52D5">
      <w:pPr>
        <w:widowControl w:val="0"/>
        <w:numPr>
          <w:ilvl w:val="1"/>
          <w:numId w:val="6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Федеральный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закон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"Об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образовании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в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Российской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Федерации"</w:t>
      </w:r>
      <w:r w:rsidRPr="00ED52D5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ED52D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29.12.2012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273-ФЗ</w:t>
      </w:r>
    </w:p>
    <w:p w:rsidR="00ED52D5" w:rsidRPr="00ED52D5" w:rsidRDefault="00ED52D5" w:rsidP="00ED52D5">
      <w:pPr>
        <w:widowControl w:val="0"/>
        <w:numPr>
          <w:ilvl w:val="1"/>
          <w:numId w:val="6"/>
        </w:numPr>
        <w:tabs>
          <w:tab w:val="left" w:pos="1132"/>
        </w:tabs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Стратегия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национальной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безопасности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Федерации,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Указ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Президента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июля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2021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400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Стратегии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национальной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безопасности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Федерации».</w:t>
      </w:r>
    </w:p>
    <w:p w:rsidR="00ED52D5" w:rsidRPr="00ED52D5" w:rsidRDefault="00ED52D5" w:rsidP="00ED52D5">
      <w:pPr>
        <w:widowControl w:val="0"/>
        <w:numPr>
          <w:ilvl w:val="1"/>
          <w:numId w:val="6"/>
        </w:numPr>
        <w:tabs>
          <w:tab w:val="left" w:pos="1132"/>
        </w:tabs>
        <w:autoSpaceDE w:val="0"/>
        <w:autoSpaceDN w:val="0"/>
        <w:spacing w:after="0" w:line="240" w:lineRule="auto"/>
        <w:ind w:left="1131" w:hanging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ED52D5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ED52D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ED52D5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ED52D5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ED52D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ED52D5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31.05.2021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287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ED52D5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 основного общего образования» (</w:t>
      </w:r>
      <w:proofErr w:type="gramStart"/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Зарегистрирован</w:t>
      </w:r>
      <w:proofErr w:type="gramEnd"/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Минюстом России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05.07.2021</w:t>
      </w:r>
      <w:r w:rsidRPr="00ED52D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64101).</w:t>
      </w:r>
    </w:p>
    <w:p w:rsidR="00ED52D5" w:rsidRPr="00ED52D5" w:rsidRDefault="00ED52D5" w:rsidP="00ED52D5">
      <w:pPr>
        <w:widowControl w:val="0"/>
        <w:numPr>
          <w:ilvl w:val="1"/>
          <w:numId w:val="6"/>
        </w:numPr>
        <w:tabs>
          <w:tab w:val="left" w:pos="1132"/>
        </w:tabs>
        <w:autoSpaceDE w:val="0"/>
        <w:autoSpaceDN w:val="0"/>
        <w:spacing w:after="0" w:line="240" w:lineRule="auto"/>
        <w:ind w:left="1131" w:hanging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ED52D5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ED52D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ED52D5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ED52D5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ED52D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ED52D5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18.07.2022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основного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ED52D5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17.08.2022</w:t>
      </w:r>
      <w:r w:rsidRPr="00ED52D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69675).</w:t>
      </w:r>
    </w:p>
    <w:p w:rsidR="00ED52D5" w:rsidRPr="00ED52D5" w:rsidRDefault="00ED52D5" w:rsidP="00ED52D5">
      <w:pPr>
        <w:widowControl w:val="0"/>
        <w:numPr>
          <w:ilvl w:val="1"/>
          <w:numId w:val="6"/>
        </w:numPr>
        <w:tabs>
          <w:tab w:val="left" w:pos="1132"/>
        </w:tabs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Письмо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направлении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методических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рекомендаций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проведению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цикла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внеурочных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занятий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«Разговоры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gramStart"/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proofErr w:type="gramEnd"/>
      <w:r w:rsidRPr="00ED52D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важном»» от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15.08.2022</w:t>
      </w:r>
      <w:r w:rsidRPr="00ED52D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03–1190.</w:t>
      </w:r>
    </w:p>
    <w:p w:rsidR="00ED52D5" w:rsidRPr="00ED52D5" w:rsidRDefault="00ED52D5" w:rsidP="00ED52D5">
      <w:pPr>
        <w:widowControl w:val="0"/>
        <w:numPr>
          <w:ilvl w:val="1"/>
          <w:numId w:val="6"/>
        </w:numPr>
        <w:tabs>
          <w:tab w:val="left" w:pos="1271"/>
        </w:tabs>
        <w:autoSpaceDE w:val="0"/>
        <w:autoSpaceDN w:val="0"/>
        <w:spacing w:after="0" w:line="240" w:lineRule="auto"/>
        <w:ind w:left="1270" w:hanging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ED52D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ED52D5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ED52D5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ED52D5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ED52D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ED52D5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370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федеральной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образовательной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основного</w:t>
      </w:r>
      <w:r w:rsidRPr="00ED52D5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ED52D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ED52D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proofErr w:type="gramStart"/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Зарегистрирован</w:t>
      </w:r>
      <w:proofErr w:type="gramEnd"/>
      <w:r w:rsidRPr="00ED52D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ED52D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ED52D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ED52D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74223).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</w:t>
      </w:r>
      <w:r w:rsidRPr="00ED52D5">
        <w:rPr>
          <w:rFonts w:ascii="Times New Roman" w:eastAsia="Times New Roman" w:hAnsi="Times New Roman" w:cs="Times New Roman"/>
          <w:b/>
          <w:bCs/>
          <w:spacing w:val="8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 </w:t>
      </w:r>
      <w:r w:rsidRPr="00ED52D5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 </w:t>
      </w:r>
      <w:r w:rsidRPr="00ED52D5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 w:rsidRPr="00ED52D5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 </w:t>
      </w:r>
      <w:r w:rsidRPr="00ED52D5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 </w:t>
      </w:r>
      <w:r w:rsidRPr="00ED52D5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в работе с </w:t>
      </w: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D52D5">
        <w:rPr>
          <w:rFonts w:ascii="Times New Roman" w:eastAsia="Times New Roman" w:hAnsi="Times New Roman" w:cs="Times New Roman"/>
          <w:sz w:val="24"/>
          <w:szCs w:val="24"/>
        </w:rPr>
        <w:t xml:space="preserve"> 1–2, 3–4, 5–7, 8–9 и 10–11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классов. В 2023–2024 учебном году запланировано проведение 36 внеурочных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занятий.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понедельникам,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первым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уроком.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lastRenderedPageBreak/>
        <w:t>Внеурочные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ценностного отношения обучающихся к своей родине – России, населяющим ее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ED5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t>Внеурочные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соответствующей внутренней позиции личности обучающегося, необходимой ему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ответственного поведения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обществе.</w:t>
      </w:r>
      <w:proofErr w:type="gramEnd"/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ED52D5">
        <w:rPr>
          <w:rFonts w:ascii="Times New Roman" w:eastAsia="Times New Roman" w:hAnsi="Times New Roman" w:cs="Times New Roman"/>
          <w:sz w:val="24"/>
          <w:szCs w:val="24"/>
        </w:rPr>
        <w:t>» – разговор 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D52D5">
        <w:rPr>
          <w:rFonts w:ascii="Times New Roman" w:eastAsia="Times New Roman" w:hAnsi="Times New Roman" w:cs="Times New Roman"/>
          <w:sz w:val="24"/>
          <w:szCs w:val="24"/>
        </w:rPr>
        <w:t xml:space="preserve"> вырабатывать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D52D5">
        <w:rPr>
          <w:rFonts w:ascii="Times New Roman" w:eastAsia="Times New Roman" w:hAnsi="Times New Roman" w:cs="Times New Roman"/>
          <w:sz w:val="24"/>
          <w:szCs w:val="24"/>
        </w:rPr>
        <w:t>мировозренческую</w:t>
      </w:r>
      <w:proofErr w:type="spellEnd"/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обсуждаемым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темам.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аспектами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России: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знанием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сложностей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прогрессом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ориентацией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доброжелательным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собственным поступкам.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Взаимосвязь</w:t>
      </w:r>
      <w:r w:rsidRPr="00ED52D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D52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программой</w:t>
      </w:r>
      <w:r w:rsidRPr="00ED52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федеральных образовательных программ начального общего, основного общего 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ED52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соединить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обучающую</w:t>
      </w:r>
      <w:r w:rsidRPr="00ED52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воспитательную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ориентировать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интеллектуальное,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нравственное,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ребёнка.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проявляется:</w:t>
      </w:r>
    </w:p>
    <w:p w:rsidR="00ED52D5" w:rsidRPr="00ED52D5" w:rsidRDefault="00ED52D5" w:rsidP="00ED52D5">
      <w:pPr>
        <w:widowControl w:val="0"/>
        <w:numPr>
          <w:ilvl w:val="0"/>
          <w:numId w:val="5"/>
        </w:numPr>
        <w:tabs>
          <w:tab w:val="left" w:pos="1076"/>
        </w:tabs>
        <w:autoSpaceDE w:val="0"/>
        <w:autoSpaceDN w:val="0"/>
        <w:spacing w:after="0" w:line="240" w:lineRule="auto"/>
        <w:ind w:left="1075" w:hanging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приоритетов;</w:t>
      </w:r>
    </w:p>
    <w:p w:rsidR="00ED52D5" w:rsidRPr="00ED52D5" w:rsidRDefault="00ED52D5" w:rsidP="00ED52D5">
      <w:pPr>
        <w:widowControl w:val="0"/>
        <w:numPr>
          <w:ilvl w:val="0"/>
          <w:numId w:val="5"/>
        </w:numPr>
        <w:tabs>
          <w:tab w:val="left" w:pos="1076"/>
        </w:tabs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нашедших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конкретизацию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ED52D5" w:rsidRPr="00ED52D5" w:rsidRDefault="00ED52D5" w:rsidP="00ED52D5">
      <w:pPr>
        <w:widowControl w:val="0"/>
        <w:numPr>
          <w:ilvl w:val="0"/>
          <w:numId w:val="5"/>
        </w:numPr>
        <w:tabs>
          <w:tab w:val="left" w:pos="1076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 xml:space="preserve">в интерактивных формах занятий </w:t>
      </w: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D52D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обеспечивающих их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вовлеченность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совместную с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1"/>
      <w:bookmarkEnd w:id="3"/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Ценностное</w:t>
      </w:r>
      <w:r w:rsidRPr="00ED52D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наполнение</w:t>
      </w:r>
      <w:r w:rsidRPr="00ED52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внеурочных</w:t>
      </w:r>
      <w:r w:rsidRPr="00ED52D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тематики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принципа:</w:t>
      </w:r>
    </w:p>
    <w:p w:rsidR="00ED52D5" w:rsidRPr="00ED52D5" w:rsidRDefault="00ED52D5" w:rsidP="00ED52D5">
      <w:pPr>
        <w:widowControl w:val="0"/>
        <w:numPr>
          <w:ilvl w:val="0"/>
          <w:numId w:val="4"/>
        </w:numPr>
        <w:tabs>
          <w:tab w:val="left" w:pos="1155"/>
        </w:tabs>
        <w:autoSpaceDE w:val="0"/>
        <w:autoSpaceDN w:val="0"/>
        <w:spacing w:after="0" w:line="240" w:lineRule="auto"/>
        <w:ind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датам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календаря;</w:t>
      </w:r>
    </w:p>
    <w:p w:rsidR="00ED52D5" w:rsidRPr="00ED52D5" w:rsidRDefault="00ED52D5" w:rsidP="00ED52D5">
      <w:pPr>
        <w:widowControl w:val="0"/>
        <w:numPr>
          <w:ilvl w:val="0"/>
          <w:numId w:val="4"/>
        </w:numPr>
        <w:tabs>
          <w:tab w:val="left" w:pos="1155"/>
        </w:tabs>
        <w:autoSpaceDE w:val="0"/>
        <w:autoSpaceDN w:val="0"/>
        <w:spacing w:after="0" w:line="240" w:lineRule="auto"/>
        <w:ind w:left="134" w:right="1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(даты),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календаре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текущем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календаря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объединить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группы:</w:t>
      </w:r>
    </w:p>
    <w:p w:rsidR="00ED52D5" w:rsidRPr="00ED52D5" w:rsidRDefault="00ED52D5" w:rsidP="00ED52D5">
      <w:pPr>
        <w:widowControl w:val="0"/>
        <w:numPr>
          <w:ilvl w:val="0"/>
          <w:numId w:val="3"/>
        </w:numPr>
        <w:tabs>
          <w:tab w:val="left" w:pos="1132"/>
        </w:tabs>
        <w:autoSpaceDE w:val="0"/>
        <w:autoSpaceDN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Даты, связанные с событиями, которые отмечаются в постоянные числа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ежегодно (государственные и профессиональные праздники, даты исторических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событий).</w:t>
      </w:r>
      <w:r w:rsidRPr="00ED52D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ED52D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ED52D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ED52D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единства»,</w:t>
      </w:r>
      <w:r w:rsidRPr="00ED52D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ED52D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защитника</w:t>
      </w:r>
      <w:r w:rsidRPr="00ED52D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Отечества»,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Новогодние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семейные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традиции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разных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народов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(советники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воспитанию)»,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науки»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т. д.</w:t>
      </w:r>
    </w:p>
    <w:p w:rsidR="00ED52D5" w:rsidRPr="00ED52D5" w:rsidRDefault="00ED52D5" w:rsidP="00ED52D5">
      <w:pPr>
        <w:widowControl w:val="0"/>
        <w:numPr>
          <w:ilvl w:val="0"/>
          <w:numId w:val="3"/>
        </w:numPr>
        <w:tabs>
          <w:tab w:val="left" w:pos="1132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Юбилейные даты выдающихся деятелей науки, литературы, искусства.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ED52D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«190-летие</w:t>
      </w:r>
      <w:r w:rsidRPr="00ED52D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D52D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ED52D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ED52D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ED52D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Менделеева.</w:t>
      </w:r>
      <w:r w:rsidRPr="00ED52D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ED52D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D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науки»,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215-летие</w:t>
      </w:r>
      <w:r w:rsidRPr="00ED52D5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r w:rsidRPr="00ED52D5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дня</w:t>
      </w:r>
      <w:r w:rsidRPr="00ED52D5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рождения</w:t>
      </w:r>
      <w:r w:rsidRPr="00ED52D5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Н.</w:t>
      </w:r>
      <w:r w:rsidRPr="00ED52D5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  <w:r w:rsidRPr="00ED52D5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Гоголя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D52D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Русский</w:t>
      </w:r>
      <w:r w:rsidRPr="00ED52D5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язык.</w:t>
      </w:r>
      <w:r w:rsidRPr="00ED52D5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Великий</w:t>
      </w:r>
      <w:r w:rsidRPr="00ED52D5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могучий.</w:t>
      </w:r>
      <w:r w:rsidRPr="00ED52D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225</w:t>
      </w:r>
      <w:r w:rsidRPr="00ED52D5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лет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дня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рождения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С.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Пушкина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В программе предлагается несколько тем внеурочных занятий, которые не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ED52D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D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текущими</w:t>
      </w:r>
      <w:r w:rsidRPr="00ED52D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датами</w:t>
      </w:r>
      <w:r w:rsidRPr="00ED52D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календаря,</w:t>
      </w:r>
      <w:r w:rsidRPr="00ED52D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D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являющиеся</w:t>
      </w:r>
      <w:r w:rsidRPr="00ED52D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важными</w:t>
      </w:r>
      <w:r w:rsidRPr="00ED52D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воспитании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школьника.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примеру: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вместе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взаимоотношениях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коллективе</w:t>
      </w:r>
      <w:r w:rsidRPr="00ED52D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(Всемирный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день психического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здоровья, профилактика</w:t>
      </w:r>
      <w:r w:rsidRPr="00ED52D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буллинга</w:t>
      </w:r>
      <w:proofErr w:type="spellEnd"/>
      <w:r w:rsidRPr="00ED52D5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отметить,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внеурочные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входят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общую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тематика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ED52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ED52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целей: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ED52D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гражданско-патриотических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чувств.</w:t>
      </w:r>
      <w:r w:rsidRPr="00ED52D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этого,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сценария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внеурочного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выделяются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i/>
          <w:sz w:val="24"/>
          <w:szCs w:val="24"/>
        </w:rPr>
        <w:t>нравственные</w:t>
      </w:r>
      <w:r w:rsidRPr="00ED52D5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i/>
          <w:sz w:val="24"/>
          <w:szCs w:val="24"/>
        </w:rPr>
        <w:t>ценности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обсуждения.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характеризуются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образом.</w:t>
      </w:r>
    </w:p>
    <w:p w:rsidR="00ED52D5" w:rsidRPr="00ED52D5" w:rsidRDefault="00ED52D5" w:rsidP="00ED52D5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Историческая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память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118"/>
        </w:tabs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историческая память – обязательная часть культуры народа и каждого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гражданина;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053"/>
        </w:tabs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соединяет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прошлое,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настоящее,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позволяя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сохранить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мудрость,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прошлых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поколений;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047"/>
        </w:tabs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ED52D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ED52D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D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ED52D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ED52D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ED52D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ED52D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складывается</w:t>
      </w:r>
      <w:r w:rsidRPr="00ED52D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ED52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ED52D5">
        <w:rPr>
          <w:rFonts w:ascii="Times New Roman" w:eastAsia="Times New Roman" w:hAnsi="Times New Roman" w:cs="Times New Roman"/>
          <w:sz w:val="24"/>
          <w:szCs w:val="24"/>
        </w:rPr>
        <w:t>индивидульных</w:t>
      </w:r>
      <w:proofErr w:type="spellEnd"/>
      <w:r w:rsidRPr="00ED52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переживаний,</w:t>
      </w:r>
      <w:r w:rsidRPr="00ED52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ED52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важнейшие</w:t>
      </w:r>
      <w:r w:rsidRPr="00ED52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качества:</w:t>
      </w:r>
      <w:r w:rsidRPr="00ED52D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благодарность,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уважение,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гордость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потомков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D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подвиги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предков.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конкретном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содержании занятия. Например, тема «День народного единства» рассматривается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 известных исторических фактах – единение людей, когда Родина нуждается 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1612 г.</w:t>
      </w:r>
    </w:p>
    <w:p w:rsidR="00ED52D5" w:rsidRPr="00ED52D5" w:rsidRDefault="00ED52D5" w:rsidP="00ED52D5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Преемственность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поколений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230"/>
        </w:tabs>
        <w:autoSpaceDE w:val="0"/>
        <w:autoSpaceDN w:val="0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следующее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поколение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предыдущего: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осваивает,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воссоздаёт,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продолжает его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традиции;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семья построена на сохранении преемственности поколений. Память 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предыдущих поколениях бережно хранится в предметах, фото, вещах, а также 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гуманном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старшим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поколениям.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ED52D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ED52D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(День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матери)».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Обсуждается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 xml:space="preserve">проблема: каждое поколение связано с </w:t>
      </w: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t>предыдущими</w:t>
      </w:r>
      <w:proofErr w:type="gramEnd"/>
      <w:r w:rsidRPr="00ED52D5">
        <w:rPr>
          <w:rFonts w:ascii="Times New Roman" w:eastAsia="Times New Roman" w:hAnsi="Times New Roman" w:cs="Times New Roman"/>
          <w:sz w:val="24"/>
          <w:szCs w:val="24"/>
        </w:rPr>
        <w:t xml:space="preserve"> и последующими общей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культурой,</w:t>
      </w:r>
      <w:r w:rsidRPr="00ED52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историей,</w:t>
      </w:r>
      <w:r w:rsidRPr="00ED52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средой</w:t>
      </w:r>
      <w:r w:rsidRPr="00ED52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обитания,</w:t>
      </w:r>
      <w:r w:rsidRPr="00ED52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Pr="00ED52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ED52D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ED52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ED52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должен воспитывать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наших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предков,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далёких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поколений: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любовь к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Отечеству.</w:t>
      </w:r>
    </w:p>
    <w:p w:rsidR="00ED52D5" w:rsidRPr="00ED52D5" w:rsidRDefault="00ED52D5" w:rsidP="00ED52D5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Патриотизм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—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любовь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Родине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054"/>
        </w:tabs>
        <w:autoSpaceDE w:val="0"/>
        <w:autoSpaceDN w:val="0"/>
        <w:spacing w:after="0" w:line="240" w:lineRule="auto"/>
        <w:ind w:left="1053" w:hanging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патриотизм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(любовь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Родине)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самое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главное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гражданина;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108"/>
        </w:tabs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любовь к своему Отечеству начинается с малого — с привязанности к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дому, малой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родине;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097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патриотизм строится на ответственности за судьбу своей родной земли;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чувстве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историю,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>Эта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>высшая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нравственная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D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приоритетной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D52D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сценариях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«Разговоров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ED52D5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сценарии,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содержанием,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раскрывается многогранность чувства патриотизма и его проявления в разных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человеческой жизни.</w:t>
      </w:r>
    </w:p>
    <w:p w:rsidR="00ED52D5" w:rsidRPr="00ED52D5" w:rsidRDefault="00ED52D5" w:rsidP="00ED52D5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Доброта,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добрые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</w:t>
      </w:r>
    </w:p>
    <w:p w:rsidR="00ED52D5" w:rsidRPr="00ED52D5" w:rsidRDefault="00ED52D5" w:rsidP="00ED52D5">
      <w:pPr>
        <w:widowControl w:val="0"/>
        <w:numPr>
          <w:ilvl w:val="0"/>
          <w:numId w:val="5"/>
        </w:numPr>
        <w:tabs>
          <w:tab w:val="left" w:pos="1076"/>
        </w:tabs>
        <w:autoSpaceDE w:val="0"/>
        <w:autoSpaceDN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доброта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(желание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умение)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милосердным,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поддержать,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помочь без ожидания благодарности;</w:t>
      </w:r>
    </w:p>
    <w:p w:rsidR="00ED52D5" w:rsidRPr="00ED52D5" w:rsidRDefault="00ED52D5" w:rsidP="00ED52D5">
      <w:pPr>
        <w:widowControl w:val="0"/>
        <w:numPr>
          <w:ilvl w:val="0"/>
          <w:numId w:val="5"/>
        </w:numPr>
        <w:tabs>
          <w:tab w:val="left" w:pos="1076"/>
        </w:tabs>
        <w:autoSpaceDE w:val="0"/>
        <w:autoSpaceDN w:val="0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благотворительность — проявление добрых чувств; благотворительность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была распространена в России в прошлые века, что стало сегодня примером для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подражания.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Например, тема «Мы вместе». Разговор о добрых делах граждан России 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прошлые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D52D5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ED52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2D5" w:rsidRPr="00ED52D5" w:rsidRDefault="00ED52D5" w:rsidP="00ED52D5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семейные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088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семья связана не только общим местом проживания, общим хозяйством,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общими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делами,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значимыми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ценностями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взаимопониманием,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D5">
        <w:rPr>
          <w:rFonts w:ascii="Times New Roman" w:eastAsia="Times New Roman" w:hAnsi="Times New Roman" w:cs="Times New Roman"/>
          <w:sz w:val="24"/>
          <w:szCs w:val="24"/>
        </w:rPr>
        <w:t>взаимоподдержкой</w:t>
      </w:r>
      <w:proofErr w:type="spellEnd"/>
      <w:r w:rsidRPr="00ED52D5">
        <w:rPr>
          <w:rFonts w:ascii="Times New Roman" w:eastAsia="Times New Roman" w:hAnsi="Times New Roman" w:cs="Times New Roman"/>
          <w:sz w:val="24"/>
          <w:szCs w:val="24"/>
        </w:rPr>
        <w:t>, традициями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т. д.;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каждый член семьи имеет свои обязанности, но всегда готовы прийти на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помощь другому: взять на себя его дела, проявить внимание, оказать помощь друг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другу;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061"/>
        </w:tabs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обучающийся должен ответственно относиться к своей семье, участвовать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делах,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помогать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родителям;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семейные ценности всегда были значимы для народов России; семейные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религиях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Тема семьи, семейных взаимоотношений и ценностей является предметом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занятиях,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посвященных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темам: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ED52D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(День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матери)»,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«Новогодние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семейные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ED52D5" w:rsidRPr="00ED52D5" w:rsidRDefault="00ED52D5" w:rsidP="00ED52D5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Культура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России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061"/>
        </w:tabs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культура общества — это достижения человеческого общества, созданные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090"/>
        </w:tabs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российская культура богата и разнообразна, она известна и уважаема во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343"/>
        </w:tabs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(строительство,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техника,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(народное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творчество,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искусство,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этике,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людей.</w:t>
      </w:r>
      <w:proofErr w:type="gramEnd"/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Темы, связанные с осознанием обучающимися этой социальной ценности,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разносторонне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«Разговорах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ED52D5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сценарии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построены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чтении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поэзии,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видеофильмов,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живописи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музыки: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«По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экрана.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ED52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кино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России»,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«Цирк!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Цирк!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Цирк!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(к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Международному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дню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цирка)».</w:t>
      </w:r>
    </w:p>
    <w:p w:rsidR="00ED52D5" w:rsidRPr="00ED52D5" w:rsidRDefault="00ED52D5" w:rsidP="00ED52D5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Наука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службе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Родины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054"/>
        </w:tabs>
        <w:autoSpaceDE w:val="0"/>
        <w:autoSpaceDN w:val="0"/>
        <w:spacing w:after="0" w:line="240" w:lineRule="auto"/>
        <w:ind w:left="1053" w:hanging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наука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улучшает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в науке работают талантливые, творческие люди, бесконечно любящие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ED52D5" w:rsidRPr="00ED52D5" w:rsidRDefault="00ED52D5" w:rsidP="00ED52D5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в России совершено много научных открытий, без которых невозможно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современный мир.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О такой ценности общества и отдельно взятого человека учащиеся узнают 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тем: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«190-лет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Менделеева.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науки»,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«Я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вижу Землю!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красиво».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Следует отметить, что многие темы внеурочных занятий выходят за рамки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уроках,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означает,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обязательно добиваться точного усвоения нового знания, запоминания и четкого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воспроизведения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термина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понятия.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понимать,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ED52D5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ED52D5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D5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ED52D5">
        <w:rPr>
          <w:rFonts w:ascii="Times New Roman" w:eastAsia="Times New Roman" w:hAnsi="Times New Roman" w:cs="Times New Roman"/>
          <w:i/>
          <w:sz w:val="24"/>
          <w:szCs w:val="24"/>
        </w:rPr>
        <w:t>неучебных</w:t>
      </w:r>
      <w:proofErr w:type="spellEnd"/>
      <w:r w:rsidRPr="00ED52D5"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D52D5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Pr="00ED52D5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ценности: высшие нравственные чувства и социальные отношения. В течение года учащиеся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>много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>раз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>будут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возвращаться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D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обсуждению</w:t>
      </w:r>
      <w:r w:rsidRPr="00ED52D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одних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D52D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послужит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постепенному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D52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принятию.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сценариев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формального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следования</w:t>
      </w:r>
      <w:r w:rsidRPr="00ED52D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ED52D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D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ED52D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ED52D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ED52D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ED52D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ED52D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сценарии,</w:t>
      </w:r>
      <w:r w:rsidRPr="00ED52D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региональные,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национальные,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этнокультурные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ED52D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ED52D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ED52D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организация.</w:t>
      </w:r>
      <w:r w:rsidRPr="00ED52D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ED52D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учитывается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потребности.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необходимости, исходя из статуса семей обучающихся, целесообразно уточнить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(изменить,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скорректировать)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другими членами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семьи.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ED52D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ED52D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главная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педагога.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w w:val="95"/>
          <w:sz w:val="24"/>
          <w:szCs w:val="24"/>
        </w:rPr>
        <w:t>результатов</w:t>
      </w:r>
      <w:r w:rsidRPr="00ED52D5">
        <w:rPr>
          <w:rFonts w:ascii="Times New Roman" w:eastAsia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w w:val="95"/>
          <w:sz w:val="24"/>
          <w:szCs w:val="24"/>
        </w:rPr>
        <w:t>обучающихся</w:t>
      </w:r>
      <w:r w:rsidRPr="00ED52D5">
        <w:rPr>
          <w:rFonts w:ascii="Times New Roman" w:eastAsia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w w:val="95"/>
          <w:sz w:val="24"/>
          <w:szCs w:val="24"/>
        </w:rPr>
        <w:t>педагог</w:t>
      </w:r>
      <w:r w:rsidRPr="00ED52D5">
        <w:rPr>
          <w:rFonts w:ascii="Times New Roman" w:eastAsia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w w:val="95"/>
          <w:sz w:val="24"/>
          <w:szCs w:val="24"/>
        </w:rPr>
        <w:t>может</w:t>
      </w:r>
      <w:r w:rsidRPr="00ED52D5">
        <w:rPr>
          <w:rFonts w:ascii="Times New Roman" w:eastAsia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w w:val="95"/>
          <w:sz w:val="24"/>
          <w:szCs w:val="24"/>
        </w:rPr>
        <w:t>достичь,</w:t>
      </w:r>
      <w:r w:rsidRPr="00ED52D5">
        <w:rPr>
          <w:rFonts w:ascii="Times New Roman" w:eastAsia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w w:val="95"/>
          <w:sz w:val="24"/>
          <w:szCs w:val="24"/>
        </w:rPr>
        <w:t>увлекая</w:t>
      </w:r>
      <w:r w:rsidRPr="00ED52D5">
        <w:rPr>
          <w:rFonts w:ascii="Times New Roman" w:eastAsia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w w:val="95"/>
          <w:sz w:val="24"/>
          <w:szCs w:val="24"/>
        </w:rPr>
        <w:t>школьников</w:t>
      </w:r>
      <w:r w:rsidRPr="00ED52D5">
        <w:rPr>
          <w:rFonts w:ascii="Times New Roman" w:eastAsia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w w:val="95"/>
          <w:sz w:val="24"/>
          <w:szCs w:val="24"/>
        </w:rPr>
        <w:t>совместной</w:t>
      </w:r>
      <w:r w:rsidRPr="00ED52D5">
        <w:rPr>
          <w:rFonts w:ascii="Times New Roman" w:eastAsia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 интересной многообразной деятельностью, позволяющей раскрыть потенциал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каждого;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устанавливая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доброжелательную, поддерживающую атмосферу; насыщая занятия ценностным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содержанием.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ED52D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школьнику</w:t>
      </w:r>
      <w:r w:rsidRPr="00ED5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выбирать.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приложениях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содержатся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рекомендации,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помогающие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педагогу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грамотно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ED5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D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ED52D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2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</w:t>
      </w:r>
      <w:r w:rsidRPr="00ED52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D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ED52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ED52D5" w:rsidRPr="00ED52D5" w:rsidRDefault="00ED52D5" w:rsidP="00ED5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5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ED52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D52D5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ED52D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821C0" w:rsidRDefault="009821C0"/>
    <w:sectPr w:rsidR="0098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B9"/>
    <w:rsid w:val="009821C0"/>
    <w:rsid w:val="00ED52D5"/>
    <w:rsid w:val="00F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D52D5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ED52D5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ED52D5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ED52D5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52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ED52D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ED52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ED52D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D52D5"/>
  </w:style>
  <w:style w:type="table" w:customStyle="1" w:styleId="TableNormal">
    <w:name w:val="Table Normal"/>
    <w:uiPriority w:val="2"/>
    <w:semiHidden/>
    <w:unhideWhenUsed/>
    <w:qFormat/>
    <w:rsid w:val="00ED52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D52D5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ED52D5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ED52D5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D52D5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52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D52D5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ED52D5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ED52D5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D52D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ED52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D52D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D52D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D52D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D52D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D52D5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ED52D5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ED52D5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ED52D5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52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ED52D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ED52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ED52D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D52D5"/>
  </w:style>
  <w:style w:type="table" w:customStyle="1" w:styleId="TableNormal">
    <w:name w:val="Table Normal"/>
    <w:uiPriority w:val="2"/>
    <w:semiHidden/>
    <w:unhideWhenUsed/>
    <w:qFormat/>
    <w:rsid w:val="00ED52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D52D5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ED52D5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ED52D5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D52D5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52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D52D5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ED52D5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ED52D5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D52D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ED52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D52D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D52D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D52D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D52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1859</Words>
  <Characters>10600</Characters>
  <Application>Microsoft Office Word</Application>
  <DocSecurity>0</DocSecurity>
  <Lines>88</Lines>
  <Paragraphs>24</Paragraphs>
  <ScaleCrop>false</ScaleCrop>
  <Company>HP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2024-02-01T14:54:00Z</dcterms:created>
  <dcterms:modified xsi:type="dcterms:W3CDTF">2024-02-01T14:57:00Z</dcterms:modified>
</cp:coreProperties>
</file>