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C1" w:rsidRPr="00F404CE" w:rsidRDefault="00A606C1" w:rsidP="00A60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06C1" w:rsidRDefault="00A606C1" w:rsidP="00A60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внеурочной деятельности </w:t>
      </w:r>
    </w:p>
    <w:p w:rsidR="00A606C1" w:rsidRPr="00A606C1" w:rsidRDefault="00A606C1" w:rsidP="00A60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«Азбука общения»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,9 класс </w:t>
      </w:r>
    </w:p>
    <w:p w:rsidR="00A606C1" w:rsidRPr="009216C7" w:rsidRDefault="00A606C1" w:rsidP="00A606C1">
      <w:pPr>
        <w:spacing w:after="0" w:line="240" w:lineRule="auto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87D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«Азбука общен</w:t>
      </w:r>
      <w:r>
        <w:rPr>
          <w:rFonts w:ascii="Times New Roman" w:hAnsi="Times New Roman" w:cs="Times New Roman"/>
          <w:sz w:val="24"/>
          <w:szCs w:val="24"/>
        </w:rPr>
        <w:t xml:space="preserve">ия» составлена в соответствии с </w:t>
      </w:r>
      <w:r w:rsidRPr="0003687D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</w:t>
      </w:r>
      <w:r>
        <w:rPr>
          <w:rFonts w:ascii="Times New Roman" w:hAnsi="Times New Roman" w:cs="Times New Roman"/>
          <w:sz w:val="24"/>
          <w:szCs w:val="24"/>
        </w:rPr>
        <w:t>ом основного общего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1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направлена на достижение планируемых результатов, обеспечивающих разви</w:t>
      </w:r>
      <w:r w:rsidRPr="009216C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тие личности подростков, на их мотивацию к познанию, на приоб</w:t>
      </w:r>
      <w:r w:rsidRPr="009216C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щение к общечеловеческим ценностям.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 xml:space="preserve">В ходе освоения курса у </w:t>
      </w:r>
      <w:proofErr w:type="gramStart"/>
      <w:r w:rsidRPr="000368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687D">
        <w:rPr>
          <w:rFonts w:ascii="Times New Roman" w:hAnsi="Times New Roman" w:cs="Times New Roman"/>
          <w:sz w:val="24"/>
          <w:szCs w:val="24"/>
        </w:rPr>
        <w:t xml:space="preserve"> будут сформированы следующие результаты: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87D">
        <w:rPr>
          <w:rFonts w:ascii="Times New Roman" w:hAnsi="Times New Roman" w:cs="Times New Roman"/>
          <w:sz w:val="24"/>
          <w:szCs w:val="24"/>
        </w:rPr>
        <w:t>Личностными результатами изучения курса «Азбука общения» является формирование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следующих умений: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- Осознавать личностное, профессиональное, жизненное самоопределение;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- осознавать границы того, «что я знаю» и «что я не знаю», стремление преодоление разрыва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между этими областями;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 xml:space="preserve">- оценивать усвояемое содержание исходя из </w:t>
      </w:r>
      <w:proofErr w:type="gramStart"/>
      <w:r w:rsidRPr="0003687D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03687D">
        <w:rPr>
          <w:rFonts w:ascii="Times New Roman" w:hAnsi="Times New Roman" w:cs="Times New Roman"/>
          <w:sz w:val="24"/>
          <w:szCs w:val="24"/>
        </w:rPr>
        <w:t xml:space="preserve"> и личностных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ценностей;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- -знать основы гражданской идентичности личности;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- Понимать мир профессий, их социальную значимость и содержание.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87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3687D">
        <w:rPr>
          <w:rFonts w:ascii="Times New Roman" w:hAnsi="Times New Roman" w:cs="Times New Roman"/>
          <w:b/>
          <w:sz w:val="24"/>
          <w:szCs w:val="24"/>
        </w:rPr>
        <w:t xml:space="preserve"> результатами изучения курса «Азбука общения» является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формирование следующих универсальных учебных действий: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– Формулировать навыки противостояния групповому давлению;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 xml:space="preserve">– оценивать выполнение своей работы и работы всех, исходя </w:t>
      </w:r>
      <w:proofErr w:type="gramStart"/>
      <w:r w:rsidRPr="0003687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3687D">
        <w:rPr>
          <w:rFonts w:ascii="Times New Roman" w:hAnsi="Times New Roman" w:cs="Times New Roman"/>
          <w:sz w:val="24"/>
          <w:szCs w:val="24"/>
        </w:rPr>
        <w:t xml:space="preserve"> имеющихся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критериев;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– осознавать необходимость защищать себя, свою жизненную позицию;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– реализовывать уверенное поведение;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– уметь устанавливать близкие отношения с другими людьми;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– принимать свою половую идентификацию;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– уметь выстраивать партнерские отношения с родителями;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– уметь планировать свое будущее;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– уметь планировать свое время;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– слушать собеседника, кратко излагать сказанное им в процессе обсуждения темы, проблемы.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2. Содержание курса внеурочной деятельности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с указанием форм организации видов деятельности.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687D">
        <w:rPr>
          <w:rFonts w:ascii="Times New Roman" w:hAnsi="Times New Roman" w:cs="Times New Roman"/>
          <w:i/>
          <w:iCs/>
          <w:sz w:val="24"/>
          <w:szCs w:val="24"/>
        </w:rPr>
        <w:t>9-й класс(34 часа)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Как быть личностью?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Только вместе. Мое личное место. Неповторимость и индивидуальность.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Мир эмоций.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О пользе и вреде эмоций. Я умею выражать эмоции. Стресс в жизни.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Принятие решения, нахождения компромисса.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Конфликт и компромисс. С точки зрения других. Мозговой штурм.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Как быть с обществом.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Ответственность. Осознанные и неосознанные мотивы. Семейные истории. Идеальная семья.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Круг моей жизни. Мой жизненный путь.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03687D">
        <w:rPr>
          <w:rFonts w:ascii="Times New Roman" w:hAnsi="Times New Roman" w:cs="Times New Roman"/>
          <w:sz w:val="24"/>
          <w:szCs w:val="24"/>
        </w:rPr>
        <w:t xml:space="preserve"> развитие личности ребенка, в частности, его самосознания и </w:t>
      </w:r>
      <w:proofErr w:type="gramStart"/>
      <w:r w:rsidRPr="0003687D">
        <w:rPr>
          <w:rFonts w:ascii="Times New Roman" w:hAnsi="Times New Roman" w:cs="Times New Roman"/>
          <w:sz w:val="24"/>
          <w:szCs w:val="24"/>
        </w:rPr>
        <w:t>рефлексивных</w:t>
      </w:r>
      <w:proofErr w:type="gramEnd"/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способностей в тех пределах, которые определяются возрастными возможностями и требованиями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психологической безопасности.</w:t>
      </w:r>
    </w:p>
    <w:p w:rsidR="00A606C1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03687D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Pr="0003687D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 xml:space="preserve">Осмысление и </w:t>
      </w:r>
      <w:proofErr w:type="spellStart"/>
      <w:r w:rsidRPr="0003687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03687D">
        <w:rPr>
          <w:rFonts w:ascii="Times New Roman" w:hAnsi="Times New Roman" w:cs="Times New Roman"/>
          <w:sz w:val="24"/>
          <w:szCs w:val="24"/>
        </w:rPr>
        <w:t xml:space="preserve"> (присвоение) </w:t>
      </w:r>
      <w:proofErr w:type="gramStart"/>
      <w:r w:rsidRPr="000368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687D">
        <w:rPr>
          <w:rFonts w:ascii="Times New Roman" w:hAnsi="Times New Roman" w:cs="Times New Roman"/>
          <w:sz w:val="24"/>
          <w:szCs w:val="24"/>
        </w:rPr>
        <w:t xml:space="preserve"> системы ценностей: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- Ценность жизни и человека–осознание ответственности за себя и других людей, своего и их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душевного и физического здоровья; ответственность за сохранение природы как среды обитания.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 xml:space="preserve">- Ценность </w:t>
      </w:r>
      <w:proofErr w:type="gramStart"/>
      <w:r w:rsidRPr="0003687D">
        <w:rPr>
          <w:rFonts w:ascii="Times New Roman" w:hAnsi="Times New Roman" w:cs="Times New Roman"/>
          <w:sz w:val="24"/>
          <w:szCs w:val="24"/>
        </w:rPr>
        <w:t>общения–понимание</w:t>
      </w:r>
      <w:proofErr w:type="gramEnd"/>
      <w:r w:rsidRPr="0003687D">
        <w:rPr>
          <w:rFonts w:ascii="Times New Roman" w:hAnsi="Times New Roman" w:cs="Times New Roman"/>
          <w:sz w:val="24"/>
          <w:szCs w:val="24"/>
        </w:rPr>
        <w:t xml:space="preserve"> важности общения как значимой составляющей жизни общества,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как одного из основополагающих элементов культуры.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 xml:space="preserve">- Ценность добра и </w:t>
      </w:r>
      <w:proofErr w:type="gramStart"/>
      <w:r w:rsidRPr="0003687D">
        <w:rPr>
          <w:rFonts w:ascii="Times New Roman" w:hAnsi="Times New Roman" w:cs="Times New Roman"/>
          <w:sz w:val="24"/>
          <w:szCs w:val="24"/>
        </w:rPr>
        <w:t>истины–осознание</w:t>
      </w:r>
      <w:proofErr w:type="gramEnd"/>
      <w:r w:rsidRPr="0003687D">
        <w:rPr>
          <w:rFonts w:ascii="Times New Roman" w:hAnsi="Times New Roman" w:cs="Times New Roman"/>
          <w:sz w:val="24"/>
          <w:szCs w:val="24"/>
        </w:rPr>
        <w:t xml:space="preserve"> себя как части мира, в котором люди соединены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 xml:space="preserve">бесчисленными связями, основывается на признании постулатов нравственной жизни, выраженных </w:t>
      </w:r>
      <w:proofErr w:type="gramStart"/>
      <w:r w:rsidRPr="000368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87D">
        <w:rPr>
          <w:rFonts w:ascii="Times New Roman" w:hAnsi="Times New Roman" w:cs="Times New Roman"/>
          <w:sz w:val="24"/>
          <w:szCs w:val="24"/>
        </w:rPr>
        <w:t>заповедях мировых религий и некоторыми атеистами (например, поступай так, как ты бы хотел, чтобы</w:t>
      </w:r>
      <w:proofErr w:type="gramEnd"/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 xml:space="preserve">поступали с тобой; не говори неправды; будь милосерден </w:t>
      </w:r>
      <w:proofErr w:type="spellStart"/>
      <w:r w:rsidRPr="0003687D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Pr="0003687D">
        <w:rPr>
          <w:rFonts w:ascii="Times New Roman" w:hAnsi="Times New Roman" w:cs="Times New Roman"/>
          <w:sz w:val="24"/>
          <w:szCs w:val="24"/>
        </w:rPr>
        <w:t>.).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- Ценность труда и творчества – признание труда как необходимой составляющей жизни человека,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творчества как вершины, которая доступна любому человеку в своей области.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- Ценность семьи – понимание важности семьи в жизни человека, взаимопонимание и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взаимопомощь своим родным; осознание своих корней; уважительное отношение к старшим, их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опыту, нравственным идеалам.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- Ценность социальной солидарности – обладание чувствами справедливости, милосердия, чести,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достоинства по отношению к себе и к другим людям.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Формы организации: уроки безопасности, беседы, викторины, часы общения, круглые столы,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диспуты, спортивные игры, тематические творческие работы, акции, конкурсы, дни здоровья.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Виды деятельности: познавательная, спортивно-оздоровительная, социальное творчество,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художественное творчество.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по общекультурному направлению «Азбука</w:t>
      </w:r>
    </w:p>
    <w:p w:rsidR="00A606C1" w:rsidRPr="0003687D" w:rsidRDefault="00A606C1" w:rsidP="00A6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7D">
        <w:rPr>
          <w:rFonts w:ascii="Times New Roman" w:hAnsi="Times New Roman" w:cs="Times New Roman"/>
          <w:sz w:val="24"/>
          <w:szCs w:val="24"/>
        </w:rPr>
        <w:t xml:space="preserve">общения» </w:t>
      </w:r>
      <w:proofErr w:type="gramStart"/>
      <w:r w:rsidRPr="0003687D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03687D">
        <w:rPr>
          <w:rFonts w:ascii="Times New Roman" w:hAnsi="Times New Roman" w:cs="Times New Roman"/>
          <w:sz w:val="24"/>
          <w:szCs w:val="24"/>
        </w:rPr>
        <w:t xml:space="preserve"> для обучающихся 9 класса, рассчитана на 1 год.</w:t>
      </w:r>
    </w:p>
    <w:p w:rsidR="00A606C1" w:rsidRDefault="00A606C1" w:rsidP="00A60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C1" w:rsidRDefault="00A606C1" w:rsidP="00A60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1C0" w:rsidRDefault="009821C0"/>
    <w:sectPr w:rsidR="0098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BC"/>
    <w:rsid w:val="009821C0"/>
    <w:rsid w:val="00A606C1"/>
    <w:rsid w:val="00B2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3463</Characters>
  <Application>Microsoft Office Word</Application>
  <DocSecurity>0</DocSecurity>
  <Lines>28</Lines>
  <Paragraphs>8</Paragraphs>
  <ScaleCrop>false</ScaleCrop>
  <Company>HP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2024-02-01T14:03:00Z</dcterms:created>
  <dcterms:modified xsi:type="dcterms:W3CDTF">2024-02-01T14:09:00Z</dcterms:modified>
</cp:coreProperties>
</file>