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2B" w:rsidRPr="00CE132B" w:rsidRDefault="00CE132B" w:rsidP="00CE132B">
      <w:pPr>
        <w:widowControl w:val="0"/>
        <w:tabs>
          <w:tab w:val="left" w:pos="3829"/>
          <w:tab w:val="left" w:pos="88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Пояснительная</w:t>
      </w:r>
      <w:r w:rsidRPr="00CE132B">
        <w:rPr>
          <w:rFonts w:ascii="Times New Roman" w:eastAsia="Times New Roman" w:hAnsi="Times New Roman" w:cs="Times New Roman"/>
          <w:b/>
          <w:spacing w:val="25"/>
          <w:w w:val="12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b/>
          <w:spacing w:val="-2"/>
          <w:w w:val="120"/>
          <w:sz w:val="24"/>
          <w:szCs w:val="24"/>
        </w:rPr>
        <w:t>записка</w:t>
      </w:r>
    </w:p>
    <w:p w:rsidR="00CE132B" w:rsidRPr="00CE132B" w:rsidRDefault="00CE132B" w:rsidP="00CE132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Рабочая программа курса внеурочной деятельности</w:t>
      </w:r>
      <w:r w:rsidRPr="00CE132B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«Основы</w:t>
      </w:r>
      <w:r w:rsidRPr="00CE132B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программирования на </w:t>
      </w:r>
      <w:proofErr w:type="spellStart"/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Python</w:t>
      </w:r>
      <w:proofErr w:type="spellEnd"/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»</w:t>
      </w:r>
      <w:r w:rsidRPr="00CE132B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(далее</w:t>
      </w:r>
      <w:r w:rsidRPr="00CE132B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—</w:t>
      </w:r>
      <w:r w:rsidRPr="00CE132B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курс) для 7-9</w:t>
      </w:r>
      <w:r w:rsidRPr="00CE132B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классов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программы основного общего образования (Приказ Министерства просвещения Российской Федерации от 31.05.2021 №287 «Об утверждении федерального государственного образовательного стандарта основного общего образования»), с учётом Примерной программы воспитания</w:t>
      </w:r>
      <w:r w:rsidRPr="00CE132B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(протокол</w:t>
      </w:r>
      <w:r w:rsidRPr="00CE132B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Федерального учебно методического объединения</w:t>
      </w:r>
      <w:proofErr w:type="gramEnd"/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по общему образованию № 3/22 от 23.06.2022) и Примерной основной образовательной программы основного общего образования (протокол Федерального учебно-методического</w:t>
      </w:r>
      <w:r w:rsidRPr="00CE132B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объединения</w:t>
      </w:r>
      <w:r w:rsidRPr="00CE132B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CE132B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общему</w:t>
      </w:r>
      <w:r w:rsidRPr="00CE132B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образованию №</w:t>
      </w:r>
      <w:r w:rsidRPr="00CE132B">
        <w:rPr>
          <w:rFonts w:ascii="Times New Roman" w:eastAsia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1/22</w:t>
      </w:r>
      <w:r w:rsidRPr="00CE132B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CE132B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18.03.2022).</w:t>
      </w:r>
    </w:p>
    <w:p w:rsidR="00CE132B" w:rsidRPr="00CE132B" w:rsidRDefault="00CE132B" w:rsidP="00CE13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Рабочая</w:t>
      </w:r>
      <w:r w:rsidRPr="00CE132B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программа</w:t>
      </w:r>
      <w:r w:rsidRPr="00CE132B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курса</w:t>
      </w:r>
      <w:r w:rsidRPr="00CE132B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даёт</w:t>
      </w:r>
      <w:r w:rsidRPr="00CE132B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представления о цели, задачах, общей стратегии обучения, воспитания и </w:t>
      </w:r>
      <w:proofErr w:type="gramStart"/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развития</w:t>
      </w:r>
      <w:proofErr w:type="gramEnd"/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обучающихся средствами курса внеурочной деятельности, устанавливает содержание курса, предусматривает его структурирование по разделам и темам; предлагает распределение учебных часов по разделам и темам курса и последовательность их изучения с учётом </w:t>
      </w:r>
      <w:proofErr w:type="spellStart"/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межпредметных</w:t>
      </w:r>
      <w:proofErr w:type="spellEnd"/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и внутри предметных связей, логики </w:t>
      </w:r>
      <w:r w:rsidRPr="00CE132B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учебного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процесса, возрастных особенностей обучающихся, включает описание форм организации занятий и учебно методического</w:t>
      </w:r>
      <w:r w:rsidRPr="00CE132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обеспечения образовательного</w:t>
      </w:r>
      <w:r w:rsidRPr="00CE132B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процесса.</w:t>
      </w:r>
    </w:p>
    <w:p w:rsidR="00CE132B" w:rsidRPr="00CE132B" w:rsidRDefault="00CE132B" w:rsidP="00CE13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Рабочая программа курса определяет количественные и качественные характеристики учебного материала для каждого года изучения, в том числе планируемые результаты освоения </w:t>
      </w:r>
      <w:proofErr w:type="gramStart"/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обучающимися</w:t>
      </w:r>
      <w:proofErr w:type="gramEnd"/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программы курса внеурочной деятельности на уровне основного общего образования. Программа служит основой для составления поурочного тематического</w:t>
      </w:r>
      <w:r w:rsidRPr="00CE132B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планирования</w:t>
      </w:r>
      <w:r w:rsidRPr="00CE132B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курса</w:t>
      </w:r>
      <w:r w:rsidRPr="00CE132B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внеурочной</w:t>
      </w:r>
      <w:r w:rsidRPr="00CE132B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</w:t>
      </w:r>
      <w:r w:rsidRPr="00CE132B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учителем.</w:t>
      </w:r>
    </w:p>
    <w:p w:rsidR="00CE132B" w:rsidRPr="00CE132B" w:rsidRDefault="00CE132B" w:rsidP="00CE132B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32B" w:rsidRPr="00CE132B" w:rsidRDefault="00CE132B" w:rsidP="00CE132B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характеристика курса внеурочной деятельности «Основы программирования на </w:t>
      </w:r>
      <w:r w:rsidRPr="00CE13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Python</w:t>
      </w:r>
      <w:r w:rsidRPr="00CE132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CE132B" w:rsidRPr="00CE132B" w:rsidRDefault="00CE132B" w:rsidP="00CE13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Программа курса внеурочной деятельности «Основы программирования</w:t>
      </w:r>
      <w:r w:rsidRPr="00CE132B">
        <w:rPr>
          <w:rFonts w:ascii="Times New Roman" w:eastAsia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CE132B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Python</w:t>
      </w:r>
      <w:proofErr w:type="spellEnd"/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»</w:t>
      </w:r>
      <w:r w:rsidRPr="00CE132B">
        <w:rPr>
          <w:rFonts w:ascii="Times New Roman" w:eastAsia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отражает:</w:t>
      </w:r>
    </w:p>
    <w:p w:rsidR="00CE132B" w:rsidRPr="00CE132B" w:rsidRDefault="00CE132B" w:rsidP="00CE132B">
      <w:pPr>
        <w:widowControl w:val="0"/>
        <w:numPr>
          <w:ilvl w:val="0"/>
          <w:numId w:val="4"/>
        </w:numPr>
        <w:tabs>
          <w:tab w:val="left" w:pos="4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сущность информатики как</w:t>
      </w:r>
      <w:r w:rsidRPr="00CE132B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научной дисциплины, изучающей закономерности протекания и возможности автоматизации</w:t>
      </w:r>
      <w:r w:rsidRPr="00CE132B">
        <w:rPr>
          <w:rFonts w:ascii="Times New Roman" w:eastAsia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информационных</w:t>
      </w:r>
      <w:r w:rsidRPr="00CE132B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процессов</w:t>
      </w:r>
      <w:r w:rsidRPr="00CE132B">
        <w:rPr>
          <w:rFonts w:ascii="Times New Roman" w:eastAsia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CE132B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различных</w:t>
      </w:r>
      <w:r w:rsidRPr="00CE132B">
        <w:rPr>
          <w:rFonts w:ascii="Times New Roman" w:eastAsia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05"/>
          <w:sz w:val="24"/>
          <w:szCs w:val="24"/>
        </w:rPr>
        <w:t>системах;</w:t>
      </w:r>
    </w:p>
    <w:p w:rsidR="00CE132B" w:rsidRPr="00CE132B" w:rsidRDefault="00CE132B" w:rsidP="00CE132B">
      <w:pPr>
        <w:widowControl w:val="0"/>
        <w:numPr>
          <w:ilvl w:val="0"/>
          <w:numId w:val="3"/>
        </w:numPr>
        <w:tabs>
          <w:tab w:val="left" w:pos="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основные области применения информатики, прежде всего информационные технологии, управление и социальную </w:t>
      </w:r>
      <w:r w:rsidRPr="00CE132B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сферу;</w:t>
      </w:r>
    </w:p>
    <w:p w:rsidR="00CE132B" w:rsidRPr="00CE132B" w:rsidRDefault="00CE132B" w:rsidP="00CE132B">
      <w:pPr>
        <w:widowControl w:val="0"/>
        <w:numPr>
          <w:ilvl w:val="0"/>
          <w:numId w:val="3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sz w:val="24"/>
          <w:szCs w:val="24"/>
        </w:rPr>
        <w:tab/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междисциплинарный характер информатики и информационной деятельности.</w:t>
      </w:r>
    </w:p>
    <w:p w:rsidR="00CE132B" w:rsidRPr="00CE132B" w:rsidRDefault="00CE132B" w:rsidP="00CE13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Информатика</w:t>
      </w:r>
      <w:r w:rsidRPr="00CE132B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характеризуется</w:t>
      </w:r>
      <w:r w:rsidRPr="00CE132B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всё</w:t>
      </w:r>
      <w:r w:rsidRPr="00CE132B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возрастающим</w:t>
      </w:r>
      <w:r w:rsidRPr="00CE132B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числом</w:t>
      </w:r>
      <w:r w:rsidRPr="00CE132B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междисциплинарных связей, причём как на уровне понятийного аппарата, так и</w:t>
      </w:r>
      <w:r w:rsidRPr="00CE132B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на уровне инструментария.</w:t>
      </w:r>
      <w:r w:rsidRPr="00CE132B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Современная школьная информатика оказывает существенное влияние на формирование мировоззрение школьника, его жизненную позицию, закладывает основы понимания принципов функционирования</w:t>
      </w:r>
      <w:r w:rsidRPr="00CE132B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и использования информационных технологий как необходимого инструмента практически любой деятельности и</w:t>
      </w:r>
      <w:r w:rsidRPr="00CE132B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одного из наиболее значимых технологических достижений современной цивилизации. </w:t>
      </w:r>
      <w:proofErr w:type="gramStart"/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т.е. ориентированы на формирование </w:t>
      </w:r>
      <w:proofErr w:type="spellStart"/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метапредметных</w:t>
      </w:r>
      <w:proofErr w:type="spellEnd"/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и личностных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результатов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обучения.</w:t>
      </w:r>
      <w:proofErr w:type="gramEnd"/>
    </w:p>
    <w:p w:rsidR="00CE132B" w:rsidRPr="00CE132B" w:rsidRDefault="00CE132B" w:rsidP="00CE13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Kypc</w:t>
      </w:r>
      <w:proofErr w:type="spellEnd"/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внеурочной деятельности отражает и расширяет содержание четырёх тематических разделов информатики на уровне основного общего образования:</w:t>
      </w:r>
    </w:p>
    <w:p w:rsidR="00CE132B" w:rsidRPr="00CE132B" w:rsidRDefault="00CE132B" w:rsidP="00CE132B">
      <w:pPr>
        <w:widowControl w:val="0"/>
        <w:numPr>
          <w:ilvl w:val="1"/>
          <w:numId w:val="3"/>
        </w:numPr>
        <w:tabs>
          <w:tab w:val="left" w:pos="8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цифровая</w:t>
      </w:r>
      <w:r w:rsidRPr="00CE132B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грамотность;</w:t>
      </w:r>
    </w:p>
    <w:p w:rsidR="00CE132B" w:rsidRPr="00CE132B" w:rsidRDefault="00CE132B" w:rsidP="00CE132B">
      <w:pPr>
        <w:widowControl w:val="0"/>
        <w:numPr>
          <w:ilvl w:val="1"/>
          <w:numId w:val="3"/>
        </w:numPr>
        <w:tabs>
          <w:tab w:val="left" w:pos="86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теоретические</w:t>
      </w:r>
      <w:r w:rsidRPr="00CE132B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основы</w:t>
      </w:r>
      <w:r w:rsidRPr="00CE132B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информатики;</w:t>
      </w:r>
    </w:p>
    <w:p w:rsidR="00CE132B" w:rsidRPr="00CE132B" w:rsidRDefault="00CE132B" w:rsidP="00CE132B">
      <w:pPr>
        <w:widowControl w:val="0"/>
        <w:numPr>
          <w:ilvl w:val="1"/>
          <w:numId w:val="3"/>
        </w:numPr>
        <w:tabs>
          <w:tab w:val="left" w:pos="85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алгоритмы</w:t>
      </w:r>
      <w:r w:rsidRPr="00CE132B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E132B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программирование;</w:t>
      </w:r>
    </w:p>
    <w:p w:rsidR="00CE132B" w:rsidRPr="00CE132B" w:rsidRDefault="00CE132B" w:rsidP="00CE132B">
      <w:pPr>
        <w:widowControl w:val="0"/>
        <w:numPr>
          <w:ilvl w:val="1"/>
          <w:numId w:val="3"/>
        </w:numPr>
        <w:tabs>
          <w:tab w:val="left" w:pos="8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информационные</w:t>
      </w:r>
      <w:r w:rsidRPr="00CE132B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технологии.</w:t>
      </w:r>
    </w:p>
    <w:p w:rsidR="00CE132B" w:rsidRPr="00CE132B" w:rsidRDefault="00CE132B" w:rsidP="00CE13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32B" w:rsidRPr="00CE132B" w:rsidRDefault="00CE132B" w:rsidP="00CE132B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курса внеурочной деятельности «Основы программирования на </w:t>
      </w:r>
      <w:r w:rsidRPr="00CE13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Python</w:t>
      </w:r>
      <w:r w:rsidRPr="00CE132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CE132B" w:rsidRPr="00CE132B" w:rsidRDefault="00CE132B" w:rsidP="00CE13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Целями изучения курса внеурочной деятельности «Основы программирования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proofErr w:type="spellStart"/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Python</w:t>
      </w:r>
      <w:proofErr w:type="spellEnd"/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»</w:t>
      </w:r>
      <w:r w:rsidRPr="00CE132B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являются:</w:t>
      </w:r>
    </w:p>
    <w:p w:rsidR="00CE132B" w:rsidRPr="00CE132B" w:rsidRDefault="00CE132B" w:rsidP="00CE132B">
      <w:pPr>
        <w:widowControl w:val="0"/>
        <w:numPr>
          <w:ilvl w:val="0"/>
          <w:numId w:val="3"/>
        </w:numPr>
        <w:tabs>
          <w:tab w:val="left" w:pos="4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формирование основ мировоззрение, соответствующего </w:t>
      </w:r>
      <w:proofErr w:type="spellStart"/>
      <w:proofErr w:type="gramStart"/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co</w:t>
      </w:r>
      <w:proofErr w:type="gramEnd"/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временному</w:t>
      </w:r>
      <w:proofErr w:type="spellEnd"/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уровню развития науки информатики, достижением научно технического прогресса и общественной практики,</w:t>
      </w:r>
      <w:r w:rsidRPr="00CE132B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за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счёт</w:t>
      </w:r>
      <w:r w:rsidRPr="00CE132B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развития</w:t>
      </w:r>
      <w:r w:rsidRPr="00CE132B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представлений</w:t>
      </w:r>
      <w:r w:rsidRPr="00CE132B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об</w:t>
      </w:r>
      <w:r w:rsidRPr="00CE132B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информации</w:t>
      </w:r>
      <w:r w:rsidRPr="00CE132B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 важнейшем стратегическом </w:t>
      </w:r>
      <w:proofErr w:type="spellStart"/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pecypce</w:t>
      </w:r>
      <w:proofErr w:type="spellEnd"/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развития личности, государства, общества; понимание роли информационных процессов, информационных ресурсов и информационных технологий в условиях цифровой трансформации многих</w:t>
      </w:r>
      <w:r w:rsidRPr="00CE132B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сфер жизни современного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общества;</w:t>
      </w:r>
    </w:p>
    <w:p w:rsidR="00CE132B" w:rsidRPr="00CE132B" w:rsidRDefault="00CE132B" w:rsidP="00CE132B">
      <w:pPr>
        <w:widowControl w:val="0"/>
        <w:numPr>
          <w:ilvl w:val="0"/>
          <w:numId w:val="3"/>
        </w:numPr>
        <w:tabs>
          <w:tab w:val="left" w:pos="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</w:t>
      </w:r>
      <w:r w:rsidRPr="00CE132B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современном информационном</w:t>
      </w:r>
      <w:r w:rsidRPr="00CE132B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обществе, предполагающего</w:t>
      </w:r>
      <w:r w:rsidRPr="00CE132B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способность обучающегося разбивать сложные задачи на более простые подзадачи; сравнивать новые задачи с задачами, решёнными ранее; определять шаги для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достижения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результата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и т.д.;</w:t>
      </w:r>
    </w:p>
    <w:p w:rsidR="00CE132B" w:rsidRPr="00CE132B" w:rsidRDefault="00CE132B" w:rsidP="00CE132B">
      <w:pPr>
        <w:widowControl w:val="0"/>
        <w:numPr>
          <w:ilvl w:val="0"/>
          <w:numId w:val="3"/>
        </w:numPr>
        <w:tabs>
          <w:tab w:val="left" w:pos="4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формирование цифровых навыков, в том числе ключевых компетенций цифровой экономики, таких как базовое программирование на </w:t>
      </w:r>
      <w:proofErr w:type="spellStart"/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Python</w:t>
      </w:r>
      <w:proofErr w:type="spellEnd"/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, основы работы с данными, коммуникации в современных цифровых средах, информационная безопасность; воспитание ответственного и избирательного отношения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к информации;</w:t>
      </w:r>
    </w:p>
    <w:p w:rsidR="00CE132B" w:rsidRPr="00CE132B" w:rsidRDefault="00CE132B" w:rsidP="00CE132B">
      <w:pPr>
        <w:widowControl w:val="0"/>
        <w:numPr>
          <w:ilvl w:val="0"/>
          <w:numId w:val="3"/>
        </w:numPr>
        <w:tabs>
          <w:tab w:val="left" w:pos="4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планировать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и осуществлять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индивидуальную и коллективную информационную деятельность, представлять и оценивать её результаты; формирование и развитие компетенций обучающихся в области использования информационно коммуникационных технологий, в том числе знаний, умений и навыков работы с информацией, программирования,</w:t>
      </w:r>
      <w:r w:rsidRPr="00CE132B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коммуникации</w:t>
      </w:r>
      <w:r w:rsidRPr="00CE132B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CE132B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современных</w:t>
      </w:r>
      <w:r w:rsidRPr="00CE132B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цифровых</w:t>
      </w:r>
      <w:r w:rsidRPr="00CE132B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средах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в условиях обеспечения информационной безопасности обу</w:t>
      </w:r>
      <w:r w:rsidRPr="00CE132B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чающегося;</w:t>
      </w:r>
    </w:p>
    <w:p w:rsidR="00CE132B" w:rsidRPr="00CE132B" w:rsidRDefault="00CE132B" w:rsidP="00CE132B">
      <w:pPr>
        <w:widowControl w:val="0"/>
        <w:numPr>
          <w:ilvl w:val="0"/>
          <w:numId w:val="3"/>
        </w:numPr>
        <w:tabs>
          <w:tab w:val="left" w:pos="4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воспитание ответственного</w:t>
      </w:r>
      <w:r w:rsidRPr="00CE132B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E132B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избирательного</w:t>
      </w:r>
      <w:r w:rsidRPr="00CE132B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отношения к информации с</w:t>
      </w:r>
      <w:r w:rsidRPr="00CE132B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учётом правовых и</w:t>
      </w:r>
      <w:r w:rsidRPr="00CE132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этических аспектов её распространения, стремления к</w:t>
      </w:r>
      <w:r w:rsidRPr="00CE132B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продолжению образования в</w:t>
      </w:r>
      <w:r w:rsidRPr="00CE132B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области информационных технологий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и созидательной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с применением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средств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информационных технологий.</w:t>
      </w:r>
    </w:p>
    <w:p w:rsidR="00CE132B" w:rsidRPr="00CE132B" w:rsidRDefault="00CE132B" w:rsidP="00CE13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</w:pPr>
    </w:p>
    <w:p w:rsidR="00CE132B" w:rsidRPr="00CE132B" w:rsidRDefault="00CE132B" w:rsidP="00CE132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Основные</w:t>
      </w:r>
      <w:r w:rsidRPr="00CE132B">
        <w:rPr>
          <w:rFonts w:ascii="Times New Roman" w:eastAsia="Times New Roman" w:hAnsi="Times New Roman" w:cs="Times New Roman"/>
          <w:b/>
          <w:bCs/>
          <w:spacing w:val="-18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задачи</w:t>
      </w:r>
      <w:r w:rsidRPr="00CE132B">
        <w:rPr>
          <w:rFonts w:ascii="Times New Roman" w:eastAsia="Times New Roman" w:hAnsi="Times New Roman" w:cs="Times New Roman"/>
          <w:b/>
          <w:bCs/>
          <w:spacing w:val="-18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курса</w:t>
      </w:r>
      <w:r w:rsidRPr="00CE132B">
        <w:rPr>
          <w:rFonts w:ascii="Times New Roman" w:eastAsia="Times New Roman" w:hAnsi="Times New Roman" w:cs="Times New Roman"/>
          <w:b/>
          <w:bCs/>
          <w:spacing w:val="-17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внеурочной</w:t>
      </w:r>
      <w:r w:rsidRPr="00CE132B">
        <w:rPr>
          <w:rFonts w:ascii="Times New Roman" w:eastAsia="Times New Roman" w:hAnsi="Times New Roman" w:cs="Times New Roman"/>
          <w:b/>
          <w:bCs/>
          <w:spacing w:val="-18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деятельности</w:t>
      </w:r>
      <w:r w:rsidRPr="00CE132B">
        <w:rPr>
          <w:rFonts w:ascii="Times New Roman" w:eastAsia="Times New Roman" w:hAnsi="Times New Roman" w:cs="Times New Roman"/>
          <w:b/>
          <w:bCs/>
          <w:spacing w:val="-12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«Основы программирования на </w:t>
      </w:r>
      <w:proofErr w:type="spellStart"/>
      <w:r w:rsidRPr="00CE132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Python</w:t>
      </w:r>
      <w:proofErr w:type="spellEnd"/>
      <w:r w:rsidRPr="00CE132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» — сформировать у </w:t>
      </w:r>
      <w:proofErr w:type="gramStart"/>
      <w:r w:rsidRPr="00CE132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обучаю</w:t>
      </w:r>
      <w:r w:rsidRPr="00CE132B">
        <w:rPr>
          <w:rFonts w:ascii="Times New Roman" w:eastAsia="Times New Roman" w:hAnsi="Times New Roman" w:cs="Times New Roman"/>
          <w:b/>
          <w:bCs/>
          <w:spacing w:val="-2"/>
          <w:w w:val="110"/>
          <w:sz w:val="24"/>
          <w:szCs w:val="24"/>
        </w:rPr>
        <w:t>щихся</w:t>
      </w:r>
      <w:proofErr w:type="gramEnd"/>
      <w:r w:rsidRPr="00CE132B">
        <w:rPr>
          <w:rFonts w:ascii="Times New Roman" w:eastAsia="Times New Roman" w:hAnsi="Times New Roman" w:cs="Times New Roman"/>
          <w:b/>
          <w:bCs/>
          <w:spacing w:val="-2"/>
          <w:w w:val="110"/>
          <w:sz w:val="24"/>
          <w:szCs w:val="24"/>
        </w:rPr>
        <w:t>:</w:t>
      </w:r>
    </w:p>
    <w:p w:rsidR="00CE132B" w:rsidRPr="00CE132B" w:rsidRDefault="00CE132B" w:rsidP="00CE132B">
      <w:pPr>
        <w:widowControl w:val="0"/>
        <w:numPr>
          <w:ilvl w:val="0"/>
          <w:numId w:val="3"/>
        </w:numPr>
        <w:tabs>
          <w:tab w:val="left" w:pos="4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понимание принципов устройства и функционирования объектов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цифрового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окружения,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представления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об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истории и тенденциях </w:t>
      </w:r>
      <w:proofErr w:type="gramStart"/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развития информатики периода цифровой трансформации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современного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общества</w:t>
      </w:r>
      <w:proofErr w:type="gramEnd"/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CE132B" w:rsidRPr="00CE132B" w:rsidRDefault="00CE132B" w:rsidP="00CE132B">
      <w:pPr>
        <w:widowControl w:val="0"/>
        <w:numPr>
          <w:ilvl w:val="0"/>
          <w:numId w:val="3"/>
        </w:numPr>
        <w:tabs>
          <w:tab w:val="left" w:pos="4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владение базовыми нормами информационной этики и права,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основами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информационной безопасности;</w:t>
      </w:r>
    </w:p>
    <w:p w:rsidR="00CE132B" w:rsidRPr="00CE132B" w:rsidRDefault="00CE132B" w:rsidP="00CE132B">
      <w:pPr>
        <w:widowControl w:val="0"/>
        <w:numPr>
          <w:ilvl w:val="0"/>
          <w:numId w:val="2"/>
        </w:numPr>
        <w:tabs>
          <w:tab w:val="left" w:pos="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знания, умения и навыки грамотной постановки задач, возникающих в практической деятельности, их решения с помощью информационных технологий; умения и навыки формализованного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описания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поставленных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задач;</w:t>
      </w:r>
    </w:p>
    <w:p w:rsidR="00CE132B" w:rsidRPr="00CE132B" w:rsidRDefault="00CE132B" w:rsidP="00CE132B">
      <w:pPr>
        <w:widowControl w:val="0"/>
        <w:numPr>
          <w:ilvl w:val="0"/>
          <w:numId w:val="2"/>
        </w:numPr>
        <w:tabs>
          <w:tab w:val="left" w:pos="4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:rsidR="00CE132B" w:rsidRPr="00CE132B" w:rsidRDefault="00CE132B" w:rsidP="00CE132B">
      <w:pPr>
        <w:widowControl w:val="0"/>
        <w:numPr>
          <w:ilvl w:val="0"/>
          <w:numId w:val="2"/>
        </w:numPr>
        <w:tabs>
          <w:tab w:val="left" w:pos="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знание основных алгоритмических структур и умение применять его </w:t>
      </w:r>
      <w:proofErr w:type="gramStart"/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proofErr w:type="gramEnd"/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proofErr w:type="gramStart"/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построение</w:t>
      </w:r>
      <w:proofErr w:type="gramEnd"/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алгоритмов решения задач по их математическим моделям;</w:t>
      </w:r>
    </w:p>
    <w:p w:rsidR="00CE132B" w:rsidRPr="00CE132B" w:rsidRDefault="00CE132B" w:rsidP="00CE132B">
      <w:pPr>
        <w:widowControl w:val="0"/>
        <w:numPr>
          <w:ilvl w:val="0"/>
          <w:numId w:val="2"/>
        </w:numPr>
        <w:tabs>
          <w:tab w:val="left" w:pos="4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умения и навыки составления простых программ по построенному алгоритму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на </w:t>
      </w:r>
      <w:proofErr w:type="spellStart"/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Python</w:t>
      </w:r>
      <w:proofErr w:type="spellEnd"/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CE132B" w:rsidRPr="00CE132B" w:rsidRDefault="00CE132B" w:rsidP="00CE132B">
      <w:pPr>
        <w:widowControl w:val="0"/>
        <w:numPr>
          <w:ilvl w:val="0"/>
          <w:numId w:val="2"/>
        </w:numPr>
        <w:tabs>
          <w:tab w:val="left" w:pos="4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назначения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и информационных систем для решения с их помощью практических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задач;</w:t>
      </w:r>
    </w:p>
    <w:p w:rsidR="00CE132B" w:rsidRPr="00CE132B" w:rsidRDefault="00CE132B" w:rsidP="00CE132B">
      <w:pPr>
        <w:widowControl w:val="0"/>
        <w:numPr>
          <w:ilvl w:val="0"/>
          <w:numId w:val="2"/>
        </w:numPr>
        <w:tabs>
          <w:tab w:val="left" w:pos="4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</w:t>
      </w:r>
      <w:r w:rsidRPr="00CE132B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тельности.</w:t>
      </w:r>
    </w:p>
    <w:p w:rsidR="00CE132B" w:rsidRPr="00CE132B" w:rsidRDefault="00CE132B" w:rsidP="00CE13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E132B" w:rsidRPr="00CE132B" w:rsidRDefault="00CE132B" w:rsidP="00CE13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8"/>
          <w:w w:val="110"/>
          <w:sz w:val="24"/>
          <w:szCs w:val="24"/>
        </w:rPr>
      </w:pPr>
    </w:p>
    <w:p w:rsidR="00CE132B" w:rsidRPr="00CE132B" w:rsidRDefault="00CE132B" w:rsidP="00CE13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b/>
          <w:bCs/>
          <w:spacing w:val="-18"/>
          <w:w w:val="110"/>
          <w:sz w:val="24"/>
          <w:szCs w:val="24"/>
        </w:rPr>
        <w:t xml:space="preserve">Место </w:t>
      </w:r>
      <w:r w:rsidRPr="00CE132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курса</w:t>
      </w:r>
      <w:r w:rsidRPr="00CE132B">
        <w:rPr>
          <w:rFonts w:ascii="Times New Roman" w:eastAsia="Times New Roman" w:hAnsi="Times New Roman" w:cs="Times New Roman"/>
          <w:b/>
          <w:bCs/>
          <w:spacing w:val="-17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внеурочной</w:t>
      </w:r>
      <w:r w:rsidRPr="00CE132B">
        <w:rPr>
          <w:rFonts w:ascii="Times New Roman" w:eastAsia="Times New Roman" w:hAnsi="Times New Roman" w:cs="Times New Roman"/>
          <w:b/>
          <w:bCs/>
          <w:spacing w:val="-18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деятельности</w:t>
      </w:r>
      <w:r w:rsidRPr="00CE132B">
        <w:rPr>
          <w:rFonts w:ascii="Times New Roman" w:eastAsia="Times New Roman" w:hAnsi="Times New Roman" w:cs="Times New Roman"/>
          <w:b/>
          <w:bCs/>
          <w:spacing w:val="-12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«Основы программирования на </w:t>
      </w:r>
      <w:proofErr w:type="spellStart"/>
      <w:r w:rsidRPr="00CE132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Python</w:t>
      </w:r>
      <w:proofErr w:type="spellEnd"/>
      <w:r w:rsidRPr="00CE132B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» </w:t>
      </w:r>
      <w:r w:rsidRPr="00CE132B">
        <w:rPr>
          <w:rFonts w:ascii="Times New Roman" w:eastAsia="Times New Roman" w:hAnsi="Times New Roman" w:cs="Times New Roman"/>
          <w:b/>
          <w:bCs/>
          <w:spacing w:val="-2"/>
          <w:w w:val="110"/>
          <w:sz w:val="24"/>
          <w:szCs w:val="24"/>
        </w:rPr>
        <w:t>в учебном плане</w:t>
      </w:r>
    </w:p>
    <w:p w:rsidR="00CE132B" w:rsidRPr="00CE132B" w:rsidRDefault="00CE132B" w:rsidP="00CE13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Программа курса внеурочной деятельности</w:t>
      </w:r>
      <w:r w:rsidRPr="00CE132B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рассчитана</w:t>
      </w:r>
      <w:r w:rsidRPr="00CE132B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на 102 учебных</w:t>
      </w:r>
      <w:r w:rsidRPr="00CE132B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часа,</w:t>
      </w:r>
      <w:r w:rsidRPr="00CE132B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по 1 ч в неделю в 7, 8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9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классах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(34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ч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каждом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классе).</w:t>
      </w:r>
    </w:p>
    <w:p w:rsidR="00CE132B" w:rsidRPr="00CE132B" w:rsidRDefault="00CE132B" w:rsidP="00CE132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Срок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реализации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программы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внеурочной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— три года.</w:t>
      </w:r>
    </w:p>
    <w:p w:rsidR="00CE132B" w:rsidRPr="00CE132B" w:rsidRDefault="00CE132B" w:rsidP="00CE13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В резервные часы входят некоторые часы на повторение и занятия, посвящённые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презентации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продуктов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проектной</w:t>
      </w:r>
      <w:r w:rsidRPr="00CE132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CE132B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деятельности.</w:t>
      </w:r>
    </w:p>
    <w:p w:rsidR="00CE132B" w:rsidRPr="00CE132B" w:rsidRDefault="00CE132B" w:rsidP="00CE13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8"/>
          <w:w w:val="110"/>
          <w:sz w:val="24"/>
          <w:szCs w:val="24"/>
        </w:rPr>
      </w:pPr>
    </w:p>
    <w:p w:rsidR="00F1131A" w:rsidRDefault="00F1131A">
      <w:bookmarkStart w:id="0" w:name="_GoBack"/>
      <w:bookmarkEnd w:id="0"/>
    </w:p>
    <w:sectPr w:rsidR="00F1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47E"/>
    <w:multiLevelType w:val="multilevel"/>
    <w:tmpl w:val="B5D6447E"/>
    <w:lvl w:ilvl="0">
      <w:numFmt w:val="bullet"/>
      <w:lvlText w:val="•"/>
      <w:lvlJc w:val="left"/>
      <w:pPr>
        <w:tabs>
          <w:tab w:val="num" w:pos="0"/>
        </w:tabs>
        <w:ind w:left="484" w:hanging="208"/>
      </w:pPr>
      <w:rPr>
        <w:rFonts w:ascii="Cambria" w:hAnsi="Cambria" w:cs="Cambria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54" w:hanging="2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8" w:hanging="2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2" w:hanging="2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76" w:hanging="2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0" w:hanging="2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24" w:hanging="2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98" w:hanging="2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72" w:hanging="208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58A0A47"/>
    <w:multiLevelType w:val="multilevel"/>
    <w:tmpl w:val="D64CC0EE"/>
    <w:lvl w:ilvl="0">
      <w:numFmt w:val="bullet"/>
      <w:lvlText w:val="•"/>
      <w:lvlJc w:val="left"/>
      <w:pPr>
        <w:tabs>
          <w:tab w:val="num" w:pos="0"/>
        </w:tabs>
        <w:ind w:left="489" w:hanging="208"/>
      </w:pPr>
      <w:rPr>
        <w:rFonts w:ascii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62" w:hanging="37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11"/>
        <w:sz w:val="29"/>
        <w:szCs w:val="29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88" w:hanging="37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17" w:hanging="37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46" w:hanging="37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75" w:hanging="37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04" w:hanging="37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433" w:hanging="37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362" w:hanging="378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54E17740"/>
    <w:multiLevelType w:val="multilevel"/>
    <w:tmpl w:val="477017EA"/>
    <w:lvl w:ilvl="0">
      <w:numFmt w:val="bullet"/>
      <w:lvlText w:val="•"/>
      <w:lvlJc w:val="left"/>
      <w:pPr>
        <w:tabs>
          <w:tab w:val="num" w:pos="0"/>
        </w:tabs>
        <w:ind w:left="489" w:hanging="212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9"/>
        <w:szCs w:val="2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54" w:hanging="21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8" w:hanging="21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2" w:hanging="21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76" w:hanging="21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0" w:hanging="21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24" w:hanging="21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98" w:hanging="21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72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77FB2941"/>
    <w:multiLevelType w:val="multilevel"/>
    <w:tmpl w:val="B5F274F4"/>
    <w:lvl w:ilvl="0">
      <w:numFmt w:val="bullet"/>
      <w:lvlText w:val="•"/>
      <w:lvlJc w:val="left"/>
      <w:pPr>
        <w:tabs>
          <w:tab w:val="num" w:pos="0"/>
        </w:tabs>
        <w:ind w:left="492" w:hanging="215"/>
      </w:pPr>
      <w:rPr>
        <w:rFonts w:ascii="Times New Roman" w:hAnsi="Times New Roman" w:cs="Times New Roman" w:hint="default"/>
        <w:w w:val="10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72" w:hanging="21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4" w:hanging="21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16" w:hanging="21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88" w:hanging="21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60" w:hanging="21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32" w:hanging="21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04" w:hanging="21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76" w:hanging="215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05"/>
    <w:rsid w:val="00C05805"/>
    <w:rsid w:val="00CE132B"/>
    <w:rsid w:val="00F1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6453</Characters>
  <Application>Microsoft Office Word</Application>
  <DocSecurity>0</DocSecurity>
  <Lines>53</Lines>
  <Paragraphs>15</Paragraphs>
  <ScaleCrop>false</ScaleCrop>
  <Company>HP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2024-02-01T22:46:00Z</dcterms:created>
  <dcterms:modified xsi:type="dcterms:W3CDTF">2024-02-01T22:47:00Z</dcterms:modified>
</cp:coreProperties>
</file>