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16" w:rsidRPr="00CE6716" w:rsidRDefault="00CE6716" w:rsidP="00CE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6716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 дополнительного образования</w:t>
      </w:r>
    </w:p>
    <w:p w:rsidR="00C123CB" w:rsidRPr="00C123CB" w:rsidRDefault="00C123CB" w:rsidP="00CE6716">
      <w:pPr>
        <w:widowControl w:val="0"/>
        <w:tabs>
          <w:tab w:val="left" w:pos="4817"/>
        </w:tabs>
        <w:autoSpaceDE w:val="0"/>
        <w:autoSpaceDN w:val="0"/>
        <w:spacing w:before="63" w:after="0" w:line="27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716">
        <w:rPr>
          <w:rFonts w:ascii="Times New Roman" w:eastAsia="Times New Roman" w:hAnsi="Times New Roman" w:cs="Times New Roman"/>
          <w:b/>
          <w:bCs/>
          <w:sz w:val="24"/>
          <w:szCs w:val="24"/>
        </w:rPr>
        <w:t>«Театральная студия</w:t>
      </w:r>
      <w:r w:rsidRPr="00C123C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123CB" w:rsidRPr="00CE6716" w:rsidRDefault="00C123CB" w:rsidP="00CE6716">
      <w:pPr>
        <w:widowControl w:val="0"/>
        <w:autoSpaceDE w:val="0"/>
        <w:autoSpaceDN w:val="0"/>
        <w:ind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3C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r w:rsidRPr="00CE6716">
        <w:rPr>
          <w:rFonts w:ascii="Times New Roman" w:eastAsia="Times New Roman" w:hAnsi="Times New Roman" w:cs="Times New Roman"/>
          <w:sz w:val="24"/>
          <w:szCs w:val="24"/>
        </w:rPr>
        <w:t>Рабочая программа к курсу «Театральная студия» составлена на основе программы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E6716"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spellEnd"/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E6716" w:rsidRPr="00CE6716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интеллектуально-развивающих,</w:t>
      </w:r>
      <w:r w:rsidRPr="00CE67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CE6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="00CE6716" w:rsidRPr="00CE671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spellEnd"/>
      <w:r w:rsidRPr="00CE6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E6716" w:rsidRPr="00CE6716">
        <w:rPr>
          <w:rFonts w:ascii="Times New Roman" w:eastAsia="Times New Roman" w:hAnsi="Times New Roman" w:cs="Times New Roman"/>
          <w:sz w:val="24"/>
          <w:szCs w:val="24"/>
        </w:rPr>
        <w:t>среднего школьного возраста.</w:t>
      </w:r>
    </w:p>
    <w:p w:rsidR="00CE6716" w:rsidRPr="00CE6716" w:rsidRDefault="00CE6716" w:rsidP="00CE6716">
      <w:pPr>
        <w:widowControl w:val="0"/>
        <w:autoSpaceDE w:val="0"/>
        <w:autoSpaceDN w:val="0"/>
        <w:spacing w:before="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</w:p>
    <w:p w:rsidR="00CE6716" w:rsidRPr="00CE6716" w:rsidRDefault="00CE6716" w:rsidP="00CE6716">
      <w:pPr>
        <w:widowControl w:val="0"/>
        <w:autoSpaceDE w:val="0"/>
        <w:autoSpaceDN w:val="0"/>
        <w:spacing w:before="135"/>
        <w:ind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лежит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идея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театральной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педагогики, позволяющей развивать личность ребёнка, оптимизировать процесс развития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CE6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голоса,</w:t>
      </w:r>
      <w:r w:rsidRPr="00CE6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CE67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ритма, пластики</w:t>
      </w:r>
      <w:r w:rsidRPr="00CE6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движений.</w:t>
      </w:r>
    </w:p>
    <w:p w:rsidR="00CE6716" w:rsidRPr="00CE6716" w:rsidRDefault="00CE6716" w:rsidP="00CE6716">
      <w:pPr>
        <w:widowControl w:val="0"/>
        <w:autoSpaceDE w:val="0"/>
        <w:autoSpaceDN w:val="0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sz w:val="24"/>
          <w:szCs w:val="24"/>
        </w:rPr>
        <w:t>Новизна образовательной программы состоит в том, что учебно-воспитательный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работы: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зрительской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культуры, развитие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исполнительской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накопление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знаний о театре, которые переплетаются, дополняются друг в друге, взаимно отражаются,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CE67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способствует формированию</w:t>
      </w:r>
      <w:r w:rsidRPr="00CE67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CE67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CE671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E671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CE67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объединения.</w:t>
      </w:r>
    </w:p>
    <w:p w:rsidR="00CE6716" w:rsidRPr="00CE6716" w:rsidRDefault="00CE6716" w:rsidP="00CE6716">
      <w:pPr>
        <w:widowControl w:val="0"/>
        <w:autoSpaceDE w:val="0"/>
        <w:autoSpaceDN w:val="0"/>
        <w:spacing w:before="1"/>
        <w:ind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подъему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отвечает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запросам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нашего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совершенствование процесса развития и воспитания детей. Выбор профессии не является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конечным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даёт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обучить</w:t>
      </w:r>
      <w:r w:rsidRPr="00CE67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профессиональным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навыкам,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E671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CE6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CE6716" w:rsidRPr="00CE6716" w:rsidRDefault="00CE6716" w:rsidP="00CE6716">
      <w:pPr>
        <w:widowControl w:val="0"/>
        <w:autoSpaceDE w:val="0"/>
        <w:autoSpaceDN w:val="0"/>
        <w:ind w:right="8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6716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позволят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преодолеть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психологическую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инертность,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позволят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развить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творческую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активность,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сравнивать,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анализировать, планировать, ставить</w:t>
      </w:r>
      <w:r w:rsidRPr="00CE6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внутренние</w:t>
      </w:r>
      <w:r w:rsidRPr="00CE67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цели, стремиться</w:t>
      </w:r>
      <w:r w:rsidRPr="00CE6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E67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ним.</w:t>
      </w:r>
      <w:proofErr w:type="gramEnd"/>
    </w:p>
    <w:p w:rsidR="00CE6716" w:rsidRPr="00CE6716" w:rsidRDefault="00CE6716" w:rsidP="00CE6716">
      <w:pPr>
        <w:widowControl w:val="0"/>
        <w:autoSpaceDE w:val="0"/>
        <w:autoSpaceDN w:val="0"/>
        <w:ind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b/>
          <w:sz w:val="24"/>
          <w:szCs w:val="24"/>
        </w:rPr>
        <w:t>Отличительной</w:t>
      </w:r>
      <w:r w:rsidRPr="00CE67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b/>
          <w:sz w:val="24"/>
          <w:szCs w:val="24"/>
        </w:rPr>
        <w:t>особенностью</w:t>
      </w:r>
      <w:r w:rsidRPr="00CE67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синтез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типовых</w:t>
      </w:r>
      <w:r w:rsidRPr="00CE67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 по всеобщему и специальному театральному образованию и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современных образовательных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</w:p>
    <w:p w:rsidR="00CE6716" w:rsidRPr="00CE6716" w:rsidRDefault="00CE6716" w:rsidP="00CE67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E6716" w:rsidRPr="00CE6716" w:rsidSect="00C123CB">
          <w:type w:val="continuous"/>
          <w:pgSz w:w="11920" w:h="16850"/>
          <w:pgMar w:top="1440" w:right="1080" w:bottom="1440" w:left="1080" w:header="720" w:footer="720" w:gutter="0"/>
          <w:cols w:space="720"/>
        </w:sectPr>
      </w:pPr>
    </w:p>
    <w:p w:rsidR="00CE6716" w:rsidRPr="00CE6716" w:rsidRDefault="00CE6716" w:rsidP="00CE6716">
      <w:pPr>
        <w:widowControl w:val="0"/>
        <w:autoSpaceDE w:val="0"/>
        <w:autoSpaceDN w:val="0"/>
        <w:spacing w:before="66"/>
        <w:ind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sz w:val="24"/>
          <w:szCs w:val="24"/>
        </w:rPr>
        <w:lastRenderedPageBreak/>
        <w:t>Театр – это волшебный мир искусства, где нужны самые разные способности.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поэтому, можно не только развивать эти способности, но и с детского возраста прививать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CE6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E67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театральному</w:t>
      </w:r>
      <w:r w:rsidRPr="00CE67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искусству.</w:t>
      </w:r>
    </w:p>
    <w:p w:rsidR="00CE6716" w:rsidRPr="00CE6716" w:rsidRDefault="00CE6716" w:rsidP="00CE6716">
      <w:pPr>
        <w:widowControl w:val="0"/>
        <w:autoSpaceDE w:val="0"/>
        <w:autoSpaceDN w:val="0"/>
        <w:spacing w:before="2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sz w:val="24"/>
          <w:szCs w:val="24"/>
        </w:rPr>
        <w:t>Реализация программы с помощью выразительных средств театрального искусства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E6716">
        <w:rPr>
          <w:rFonts w:ascii="Times New Roman" w:eastAsia="Times New Roman" w:hAnsi="Times New Roman" w:cs="Times New Roman"/>
          <w:sz w:val="24"/>
          <w:szCs w:val="24"/>
        </w:rPr>
        <w:t>такихкак</w:t>
      </w:r>
      <w:proofErr w:type="spellEnd"/>
      <w:r w:rsidRPr="00CE6716">
        <w:rPr>
          <w:rFonts w:ascii="Times New Roman" w:eastAsia="Times New Roman" w:hAnsi="Times New Roman" w:cs="Times New Roman"/>
          <w:sz w:val="24"/>
          <w:szCs w:val="24"/>
        </w:rPr>
        <w:t>, интонация, мимика, жест, пластика, походка не только знакомит с содержанием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произведений,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учит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воссоздавать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конкретные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образы, глубоко чувствовать события, взаимоотношения между героями произведения.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6716">
        <w:rPr>
          <w:rFonts w:ascii="Times New Roman" w:eastAsia="Times New Roman" w:hAnsi="Times New Roman" w:cs="Times New Roman"/>
          <w:sz w:val="24"/>
          <w:szCs w:val="24"/>
        </w:rPr>
        <w:t>Театральная игра способствует развитию детской фантазии, воображения, памяти, всех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(художественно-речевого,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музыкально-игрового,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танцевального,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сценического)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школьника.</w:t>
      </w:r>
      <w:proofErr w:type="gramEnd"/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lastRenderedPageBreak/>
        <w:t>Одновременно</w:t>
      </w:r>
      <w:r w:rsidRPr="00CE67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сплочению коллектива класса, расширению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культурного диапазона учеников и учителей,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CE6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CE67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CE6716" w:rsidRPr="00CE6716" w:rsidRDefault="00CE6716" w:rsidP="00CE6716">
      <w:pPr>
        <w:widowControl w:val="0"/>
        <w:autoSpaceDE w:val="0"/>
        <w:autoSpaceDN w:val="0"/>
        <w:ind w:right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sz w:val="24"/>
          <w:szCs w:val="24"/>
        </w:rPr>
        <w:t>На занятиях школьники знакомятся с видами и жанрами театрального искусства, с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процессом</w:t>
      </w:r>
      <w:r w:rsidRPr="00CE67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CE6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спектакля,</w:t>
      </w:r>
      <w:r w:rsidRPr="00CE67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E6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спецификой</w:t>
      </w:r>
      <w:r w:rsidRPr="00CE6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актёрского мастерства.</w:t>
      </w:r>
    </w:p>
    <w:p w:rsidR="00CE6716" w:rsidRPr="00CE6716" w:rsidRDefault="00CE6716" w:rsidP="00CE6716">
      <w:pPr>
        <w:widowControl w:val="0"/>
        <w:autoSpaceDE w:val="0"/>
        <w:autoSpaceDN w:val="0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 xml:space="preserve">личностным и </w:t>
      </w:r>
      <w:proofErr w:type="spellStart"/>
      <w:r w:rsidRPr="00CE6716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CE6716">
        <w:rPr>
          <w:rFonts w:ascii="Times New Roman" w:eastAsia="Times New Roman" w:hAnsi="Times New Roman" w:cs="Times New Roman"/>
          <w:sz w:val="24"/>
          <w:szCs w:val="24"/>
        </w:rPr>
        <w:t xml:space="preserve"> результатам, направлена на </w:t>
      </w:r>
      <w:proofErr w:type="spellStart"/>
      <w:r w:rsidRPr="00CE6716">
        <w:rPr>
          <w:rFonts w:ascii="Times New Roman" w:eastAsia="Times New Roman" w:hAnsi="Times New Roman" w:cs="Times New Roman"/>
          <w:sz w:val="24"/>
          <w:szCs w:val="24"/>
        </w:rPr>
        <w:t>гуманизацию</w:t>
      </w:r>
      <w:proofErr w:type="spellEnd"/>
      <w:r w:rsidRPr="00CE6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6716">
        <w:rPr>
          <w:rFonts w:ascii="Times New Roman" w:eastAsia="Times New Roman" w:hAnsi="Times New Roman" w:cs="Times New Roman"/>
          <w:sz w:val="24"/>
          <w:szCs w:val="24"/>
        </w:rPr>
        <w:t>воспитательн</w:t>
      </w:r>
      <w:proofErr w:type="gramStart"/>
      <w:r w:rsidRPr="00CE671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CE671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образовательной работы с детьми, основана на психологических особенностях развития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</w:p>
    <w:p w:rsidR="00C123CB" w:rsidRPr="00CE6716" w:rsidRDefault="00C123CB" w:rsidP="00CE6716">
      <w:pPr>
        <w:widowControl w:val="0"/>
        <w:autoSpaceDE w:val="0"/>
        <w:autoSpaceDN w:val="0"/>
        <w:spacing w:before="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CE671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CE67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CE67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процесса:</w:t>
      </w:r>
    </w:p>
    <w:p w:rsidR="00C123CB" w:rsidRPr="00CE6716" w:rsidRDefault="00C123CB" w:rsidP="00CE6716">
      <w:pPr>
        <w:widowControl w:val="0"/>
        <w:autoSpaceDE w:val="0"/>
        <w:autoSpaceDN w:val="0"/>
        <w:spacing w:before="132"/>
        <w:ind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состоят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теоретической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частей.</w:t>
      </w:r>
      <w:r w:rsidRPr="00CE671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Теоретическая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краткие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театрального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CE67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цикл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познавательных бесед о жизни и творчестве великих мастеров театра, беседы о красоте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нас,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CE67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6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получение навыков</w:t>
      </w:r>
      <w:r w:rsidRPr="00CE6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актерского</w:t>
      </w:r>
      <w:r w:rsidRPr="00CE67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мастерства.</w:t>
      </w:r>
    </w:p>
    <w:p w:rsidR="00C123CB" w:rsidRPr="00CE6716" w:rsidRDefault="00C123CB" w:rsidP="00CE6716">
      <w:pPr>
        <w:widowControl w:val="0"/>
        <w:autoSpaceDE w:val="0"/>
        <w:autoSpaceDN w:val="0"/>
        <w:spacing w:before="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CE67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работы:</w:t>
      </w:r>
    </w:p>
    <w:p w:rsidR="00C123CB" w:rsidRPr="00CE6716" w:rsidRDefault="00C123CB" w:rsidP="00CE67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123CB" w:rsidRPr="00CE6716" w:rsidSect="00C123CB">
          <w:type w:val="continuous"/>
          <w:pgSz w:w="11920" w:h="16850"/>
          <w:pgMar w:top="1440" w:right="1080" w:bottom="1440" w:left="1080" w:header="720" w:footer="720" w:gutter="0"/>
          <w:cols w:space="720"/>
          <w:docGrid w:linePitch="299"/>
        </w:sectPr>
      </w:pPr>
    </w:p>
    <w:p w:rsidR="00C123CB" w:rsidRPr="00CE6716" w:rsidRDefault="00C123CB" w:rsidP="00CE6716">
      <w:pPr>
        <w:widowControl w:val="0"/>
        <w:autoSpaceDE w:val="0"/>
        <w:autoSpaceDN w:val="0"/>
        <w:spacing w:befor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</w:t>
      </w:r>
      <w:r w:rsidRPr="00CE671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CE671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E671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групповые</w:t>
      </w:r>
      <w:r w:rsidRPr="00CE671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671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CE671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CE671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E671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отработки</w:t>
      </w:r>
      <w:r w:rsidRPr="00CE671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дикции,</w:t>
      </w:r>
      <w:r w:rsidRPr="00CE67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мизансцены.</w:t>
      </w:r>
    </w:p>
    <w:p w:rsidR="00C123CB" w:rsidRPr="00CE6716" w:rsidRDefault="00C123CB" w:rsidP="00CE6716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</w:t>
      </w:r>
      <w:r w:rsidRPr="00CE67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формами</w:t>
      </w:r>
      <w:r w:rsidRPr="00CE671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CE67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занятий</w:t>
      </w:r>
      <w:r w:rsidRPr="00CE67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являются:</w:t>
      </w:r>
    </w:p>
    <w:p w:rsidR="00C123CB" w:rsidRPr="00CE6716" w:rsidRDefault="00C123CB" w:rsidP="00CE6716">
      <w:pPr>
        <w:widowControl w:val="0"/>
        <w:numPr>
          <w:ilvl w:val="0"/>
          <w:numId w:val="4"/>
        </w:numPr>
        <w:tabs>
          <w:tab w:val="left" w:pos="2712"/>
          <w:tab w:val="left" w:pos="2713"/>
        </w:tabs>
        <w:autoSpaceDE w:val="0"/>
        <w:autoSpaceDN w:val="0"/>
        <w:ind w:left="2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sz w:val="24"/>
          <w:szCs w:val="24"/>
        </w:rPr>
        <w:t>театральные</w:t>
      </w:r>
      <w:r w:rsidRPr="00CE67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игры,</w:t>
      </w:r>
    </w:p>
    <w:p w:rsidR="00C123CB" w:rsidRPr="00CE6716" w:rsidRDefault="00C123CB" w:rsidP="00CE6716">
      <w:pPr>
        <w:widowControl w:val="0"/>
        <w:numPr>
          <w:ilvl w:val="0"/>
          <w:numId w:val="4"/>
        </w:numPr>
        <w:tabs>
          <w:tab w:val="left" w:pos="2712"/>
          <w:tab w:val="left" w:pos="2713"/>
        </w:tabs>
        <w:autoSpaceDE w:val="0"/>
        <w:autoSpaceDN w:val="0"/>
        <w:ind w:left="2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sz w:val="24"/>
          <w:szCs w:val="24"/>
        </w:rPr>
        <w:t>викторины</w:t>
      </w:r>
    </w:p>
    <w:p w:rsidR="00C123CB" w:rsidRPr="00CE6716" w:rsidRDefault="00C123CB" w:rsidP="00CE6716">
      <w:pPr>
        <w:widowControl w:val="0"/>
        <w:numPr>
          <w:ilvl w:val="0"/>
          <w:numId w:val="4"/>
        </w:numPr>
        <w:tabs>
          <w:tab w:val="left" w:pos="2712"/>
          <w:tab w:val="left" w:pos="2713"/>
        </w:tabs>
        <w:autoSpaceDE w:val="0"/>
        <w:autoSpaceDN w:val="0"/>
        <w:ind w:left="2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sz w:val="24"/>
          <w:szCs w:val="24"/>
        </w:rPr>
        <w:t>беседы</w:t>
      </w:r>
    </w:p>
    <w:p w:rsidR="00C123CB" w:rsidRPr="00CE6716" w:rsidRDefault="00C123CB" w:rsidP="00CE6716">
      <w:pPr>
        <w:widowControl w:val="0"/>
        <w:numPr>
          <w:ilvl w:val="0"/>
          <w:numId w:val="4"/>
        </w:numPr>
        <w:tabs>
          <w:tab w:val="left" w:pos="2712"/>
          <w:tab w:val="left" w:pos="2713"/>
        </w:tabs>
        <w:autoSpaceDE w:val="0"/>
        <w:autoSpaceDN w:val="0"/>
        <w:ind w:left="2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sz w:val="24"/>
          <w:szCs w:val="24"/>
        </w:rPr>
        <w:t>виртуальные</w:t>
      </w:r>
      <w:r w:rsidRPr="00CE67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экскурсии</w:t>
      </w:r>
      <w:r w:rsidRPr="00CE67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67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театр</w:t>
      </w:r>
      <w:r w:rsidRPr="00CE6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6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музеи</w:t>
      </w:r>
    </w:p>
    <w:p w:rsidR="00C123CB" w:rsidRPr="00CE6716" w:rsidRDefault="00C123CB" w:rsidP="00CE6716">
      <w:pPr>
        <w:widowControl w:val="0"/>
        <w:numPr>
          <w:ilvl w:val="0"/>
          <w:numId w:val="4"/>
        </w:numPr>
        <w:tabs>
          <w:tab w:val="left" w:pos="2712"/>
          <w:tab w:val="left" w:pos="2713"/>
        </w:tabs>
        <w:autoSpaceDE w:val="0"/>
        <w:autoSpaceDN w:val="0"/>
        <w:ind w:left="2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sz w:val="24"/>
          <w:szCs w:val="24"/>
        </w:rPr>
        <w:t>спектакли</w:t>
      </w:r>
    </w:p>
    <w:p w:rsidR="00C123CB" w:rsidRPr="00CE6716" w:rsidRDefault="00C123CB" w:rsidP="00CE6716">
      <w:pPr>
        <w:widowControl w:val="0"/>
        <w:numPr>
          <w:ilvl w:val="0"/>
          <w:numId w:val="4"/>
        </w:numPr>
        <w:tabs>
          <w:tab w:val="left" w:pos="2712"/>
          <w:tab w:val="left" w:pos="2713"/>
        </w:tabs>
        <w:autoSpaceDE w:val="0"/>
        <w:autoSpaceDN w:val="0"/>
        <w:ind w:left="2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sz w:val="24"/>
          <w:szCs w:val="24"/>
        </w:rPr>
        <w:t>праздники.</w:t>
      </w:r>
    </w:p>
    <w:p w:rsidR="00C123CB" w:rsidRPr="00CE6716" w:rsidRDefault="00C123CB" w:rsidP="00CE6716">
      <w:pPr>
        <w:widowControl w:val="0"/>
        <w:numPr>
          <w:ilvl w:val="0"/>
          <w:numId w:val="4"/>
        </w:numPr>
        <w:tabs>
          <w:tab w:val="left" w:pos="2712"/>
          <w:tab w:val="left" w:pos="2713"/>
        </w:tabs>
        <w:autoSpaceDE w:val="0"/>
        <w:autoSpaceDN w:val="0"/>
        <w:ind w:left="2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sz w:val="24"/>
          <w:szCs w:val="24"/>
        </w:rPr>
        <w:t>творческий</w:t>
      </w:r>
      <w:r w:rsidRPr="00CE67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отчет.</w:t>
      </w:r>
    </w:p>
    <w:p w:rsidR="00C123CB" w:rsidRPr="00CE6716" w:rsidRDefault="00C123CB" w:rsidP="00CE6716">
      <w:pPr>
        <w:widowControl w:val="0"/>
        <w:autoSpaceDE w:val="0"/>
        <w:autoSpaceDN w:val="0"/>
        <w:spacing w:before="137"/>
        <w:ind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6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сценок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конкретным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школьным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мероприятиям,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инсценировка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сценариев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праздников,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театральные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постановки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сказок,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эпизодов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E671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литературных произведений – все это направлено на приобщение детей к театральному</w:t>
      </w:r>
      <w:r w:rsidRPr="00CE6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искусству</w:t>
      </w:r>
      <w:r w:rsidRPr="00CE67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67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6716">
        <w:rPr>
          <w:rFonts w:ascii="Times New Roman" w:eastAsia="Times New Roman" w:hAnsi="Times New Roman" w:cs="Times New Roman"/>
          <w:sz w:val="24"/>
          <w:szCs w:val="24"/>
        </w:rPr>
        <w:t>мастерству.</w:t>
      </w:r>
      <w:bookmarkEnd w:id="0"/>
    </w:p>
    <w:sectPr w:rsidR="00C123CB" w:rsidRPr="00CE6716" w:rsidSect="00CE6716">
      <w:footerReference w:type="default" r:id="rId8"/>
      <w:type w:val="continuous"/>
      <w:pgSz w:w="11920" w:h="1685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62" w:rsidRDefault="00F57E62">
      <w:pPr>
        <w:spacing w:after="0" w:line="240" w:lineRule="auto"/>
      </w:pPr>
      <w:r>
        <w:separator/>
      </w:r>
    </w:p>
  </w:endnote>
  <w:endnote w:type="continuationSeparator" w:id="0">
    <w:p w:rsidR="00F57E62" w:rsidRDefault="00F5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103826"/>
      <w:docPartObj>
        <w:docPartGallery w:val="Page Numbers (Bottom of Page)"/>
        <w:docPartUnique/>
      </w:docPartObj>
    </w:sdtPr>
    <w:sdtEndPr/>
    <w:sdtContent>
      <w:p w:rsidR="00181A70" w:rsidRDefault="00C123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716">
          <w:rPr>
            <w:noProof/>
          </w:rPr>
          <w:t>3</w:t>
        </w:r>
        <w:r>
          <w:fldChar w:fldCharType="end"/>
        </w:r>
      </w:p>
    </w:sdtContent>
  </w:sdt>
  <w:p w:rsidR="00181A70" w:rsidRDefault="00F57E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62" w:rsidRDefault="00F57E62">
      <w:pPr>
        <w:spacing w:after="0" w:line="240" w:lineRule="auto"/>
      </w:pPr>
      <w:r>
        <w:separator/>
      </w:r>
    </w:p>
  </w:footnote>
  <w:footnote w:type="continuationSeparator" w:id="0">
    <w:p w:rsidR="00F57E62" w:rsidRDefault="00F57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571D"/>
    <w:multiLevelType w:val="hybridMultilevel"/>
    <w:tmpl w:val="7422CA5E"/>
    <w:lvl w:ilvl="0" w:tplc="0ACA4FCC">
      <w:numFmt w:val="bullet"/>
      <w:lvlText w:val="-"/>
      <w:lvlJc w:val="left"/>
      <w:pPr>
        <w:ind w:left="1082" w:hanging="36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D148690">
      <w:numFmt w:val="bullet"/>
      <w:lvlText w:val="•"/>
      <w:lvlJc w:val="left"/>
      <w:pPr>
        <w:ind w:left="2101" w:hanging="368"/>
      </w:pPr>
      <w:rPr>
        <w:rFonts w:hint="default"/>
        <w:lang w:val="ru-RU" w:eastAsia="en-US" w:bidi="ar-SA"/>
      </w:rPr>
    </w:lvl>
    <w:lvl w:ilvl="2" w:tplc="BF4C63EE">
      <w:numFmt w:val="bullet"/>
      <w:lvlText w:val="•"/>
      <w:lvlJc w:val="left"/>
      <w:pPr>
        <w:ind w:left="3122" w:hanging="368"/>
      </w:pPr>
      <w:rPr>
        <w:rFonts w:hint="default"/>
        <w:lang w:val="ru-RU" w:eastAsia="en-US" w:bidi="ar-SA"/>
      </w:rPr>
    </w:lvl>
    <w:lvl w:ilvl="3" w:tplc="346A3050">
      <w:numFmt w:val="bullet"/>
      <w:lvlText w:val="•"/>
      <w:lvlJc w:val="left"/>
      <w:pPr>
        <w:ind w:left="4143" w:hanging="368"/>
      </w:pPr>
      <w:rPr>
        <w:rFonts w:hint="default"/>
        <w:lang w:val="ru-RU" w:eastAsia="en-US" w:bidi="ar-SA"/>
      </w:rPr>
    </w:lvl>
    <w:lvl w:ilvl="4" w:tplc="D2C0C4D6">
      <w:numFmt w:val="bullet"/>
      <w:lvlText w:val="•"/>
      <w:lvlJc w:val="left"/>
      <w:pPr>
        <w:ind w:left="5164" w:hanging="368"/>
      </w:pPr>
      <w:rPr>
        <w:rFonts w:hint="default"/>
        <w:lang w:val="ru-RU" w:eastAsia="en-US" w:bidi="ar-SA"/>
      </w:rPr>
    </w:lvl>
    <w:lvl w:ilvl="5" w:tplc="CFC073B2">
      <w:numFmt w:val="bullet"/>
      <w:lvlText w:val="•"/>
      <w:lvlJc w:val="left"/>
      <w:pPr>
        <w:ind w:left="6185" w:hanging="368"/>
      </w:pPr>
      <w:rPr>
        <w:rFonts w:hint="default"/>
        <w:lang w:val="ru-RU" w:eastAsia="en-US" w:bidi="ar-SA"/>
      </w:rPr>
    </w:lvl>
    <w:lvl w:ilvl="6" w:tplc="F66E8FFA">
      <w:numFmt w:val="bullet"/>
      <w:lvlText w:val="•"/>
      <w:lvlJc w:val="left"/>
      <w:pPr>
        <w:ind w:left="7206" w:hanging="368"/>
      </w:pPr>
      <w:rPr>
        <w:rFonts w:hint="default"/>
        <w:lang w:val="ru-RU" w:eastAsia="en-US" w:bidi="ar-SA"/>
      </w:rPr>
    </w:lvl>
    <w:lvl w:ilvl="7" w:tplc="0CBA93BE">
      <w:numFmt w:val="bullet"/>
      <w:lvlText w:val="•"/>
      <w:lvlJc w:val="left"/>
      <w:pPr>
        <w:ind w:left="8227" w:hanging="368"/>
      </w:pPr>
      <w:rPr>
        <w:rFonts w:hint="default"/>
        <w:lang w:val="ru-RU" w:eastAsia="en-US" w:bidi="ar-SA"/>
      </w:rPr>
    </w:lvl>
    <w:lvl w:ilvl="8" w:tplc="8242B32E">
      <w:numFmt w:val="bullet"/>
      <w:lvlText w:val="•"/>
      <w:lvlJc w:val="left"/>
      <w:pPr>
        <w:ind w:left="9248" w:hanging="368"/>
      </w:pPr>
      <w:rPr>
        <w:rFonts w:hint="default"/>
        <w:lang w:val="ru-RU" w:eastAsia="en-US" w:bidi="ar-SA"/>
      </w:rPr>
    </w:lvl>
  </w:abstractNum>
  <w:abstractNum w:abstractNumId="1">
    <w:nsid w:val="28947393"/>
    <w:multiLevelType w:val="hybridMultilevel"/>
    <w:tmpl w:val="27DA3628"/>
    <w:lvl w:ilvl="0" w:tplc="E9923FA0">
      <w:start w:val="1"/>
      <w:numFmt w:val="decimal"/>
      <w:lvlText w:val="%1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700A774">
      <w:numFmt w:val="bullet"/>
      <w:lvlText w:val="•"/>
      <w:lvlJc w:val="left"/>
      <w:pPr>
        <w:ind w:left="5467" w:hanging="720"/>
      </w:pPr>
      <w:rPr>
        <w:rFonts w:hint="default"/>
        <w:lang w:val="ru-RU" w:eastAsia="en-US" w:bidi="ar-SA"/>
      </w:rPr>
    </w:lvl>
    <w:lvl w:ilvl="2" w:tplc="A5E6F93A">
      <w:numFmt w:val="bullet"/>
      <w:lvlText w:val="•"/>
      <w:lvlJc w:val="left"/>
      <w:pPr>
        <w:ind w:left="6114" w:hanging="720"/>
      </w:pPr>
      <w:rPr>
        <w:rFonts w:hint="default"/>
        <w:lang w:val="ru-RU" w:eastAsia="en-US" w:bidi="ar-SA"/>
      </w:rPr>
    </w:lvl>
    <w:lvl w:ilvl="3" w:tplc="B8BA491E">
      <w:numFmt w:val="bullet"/>
      <w:lvlText w:val="•"/>
      <w:lvlJc w:val="left"/>
      <w:pPr>
        <w:ind w:left="6761" w:hanging="720"/>
      </w:pPr>
      <w:rPr>
        <w:rFonts w:hint="default"/>
        <w:lang w:val="ru-RU" w:eastAsia="en-US" w:bidi="ar-SA"/>
      </w:rPr>
    </w:lvl>
    <w:lvl w:ilvl="4" w:tplc="82126CC6">
      <w:numFmt w:val="bullet"/>
      <w:lvlText w:val="•"/>
      <w:lvlJc w:val="left"/>
      <w:pPr>
        <w:ind w:left="7408" w:hanging="720"/>
      </w:pPr>
      <w:rPr>
        <w:rFonts w:hint="default"/>
        <w:lang w:val="ru-RU" w:eastAsia="en-US" w:bidi="ar-SA"/>
      </w:rPr>
    </w:lvl>
    <w:lvl w:ilvl="5" w:tplc="6BC4DF48">
      <w:numFmt w:val="bullet"/>
      <w:lvlText w:val="•"/>
      <w:lvlJc w:val="left"/>
      <w:pPr>
        <w:ind w:left="8055" w:hanging="720"/>
      </w:pPr>
      <w:rPr>
        <w:rFonts w:hint="default"/>
        <w:lang w:val="ru-RU" w:eastAsia="en-US" w:bidi="ar-SA"/>
      </w:rPr>
    </w:lvl>
    <w:lvl w:ilvl="6" w:tplc="83FA89FC">
      <w:numFmt w:val="bullet"/>
      <w:lvlText w:val="•"/>
      <w:lvlJc w:val="left"/>
      <w:pPr>
        <w:ind w:left="8702" w:hanging="720"/>
      </w:pPr>
      <w:rPr>
        <w:rFonts w:hint="default"/>
        <w:lang w:val="ru-RU" w:eastAsia="en-US" w:bidi="ar-SA"/>
      </w:rPr>
    </w:lvl>
    <w:lvl w:ilvl="7" w:tplc="2B0A7724">
      <w:numFmt w:val="bullet"/>
      <w:lvlText w:val="•"/>
      <w:lvlJc w:val="left"/>
      <w:pPr>
        <w:ind w:left="9349" w:hanging="720"/>
      </w:pPr>
      <w:rPr>
        <w:rFonts w:hint="default"/>
        <w:lang w:val="ru-RU" w:eastAsia="en-US" w:bidi="ar-SA"/>
      </w:rPr>
    </w:lvl>
    <w:lvl w:ilvl="8" w:tplc="2344384C">
      <w:numFmt w:val="bullet"/>
      <w:lvlText w:val="•"/>
      <w:lvlJc w:val="left"/>
      <w:pPr>
        <w:ind w:left="9996" w:hanging="720"/>
      </w:pPr>
      <w:rPr>
        <w:rFonts w:hint="default"/>
        <w:lang w:val="ru-RU" w:eastAsia="en-US" w:bidi="ar-SA"/>
      </w:rPr>
    </w:lvl>
  </w:abstractNum>
  <w:abstractNum w:abstractNumId="2">
    <w:nsid w:val="3FCA638E"/>
    <w:multiLevelType w:val="hybridMultilevel"/>
    <w:tmpl w:val="3B348894"/>
    <w:lvl w:ilvl="0" w:tplc="2940C026">
      <w:numFmt w:val="bullet"/>
      <w:lvlText w:val=""/>
      <w:lvlJc w:val="left"/>
      <w:pPr>
        <w:ind w:left="1082" w:hanging="92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F31C43F8">
      <w:numFmt w:val="bullet"/>
      <w:lvlText w:val="•"/>
      <w:lvlJc w:val="left"/>
      <w:pPr>
        <w:ind w:left="2101" w:hanging="923"/>
      </w:pPr>
      <w:rPr>
        <w:rFonts w:hint="default"/>
        <w:lang w:val="ru-RU" w:eastAsia="en-US" w:bidi="ar-SA"/>
      </w:rPr>
    </w:lvl>
    <w:lvl w:ilvl="2" w:tplc="0A943EE2">
      <w:numFmt w:val="bullet"/>
      <w:lvlText w:val="•"/>
      <w:lvlJc w:val="left"/>
      <w:pPr>
        <w:ind w:left="3122" w:hanging="923"/>
      </w:pPr>
      <w:rPr>
        <w:rFonts w:hint="default"/>
        <w:lang w:val="ru-RU" w:eastAsia="en-US" w:bidi="ar-SA"/>
      </w:rPr>
    </w:lvl>
    <w:lvl w:ilvl="3" w:tplc="D63437C2">
      <w:numFmt w:val="bullet"/>
      <w:lvlText w:val="•"/>
      <w:lvlJc w:val="left"/>
      <w:pPr>
        <w:ind w:left="4143" w:hanging="923"/>
      </w:pPr>
      <w:rPr>
        <w:rFonts w:hint="default"/>
        <w:lang w:val="ru-RU" w:eastAsia="en-US" w:bidi="ar-SA"/>
      </w:rPr>
    </w:lvl>
    <w:lvl w:ilvl="4" w:tplc="9074275E">
      <w:numFmt w:val="bullet"/>
      <w:lvlText w:val="•"/>
      <w:lvlJc w:val="left"/>
      <w:pPr>
        <w:ind w:left="5164" w:hanging="923"/>
      </w:pPr>
      <w:rPr>
        <w:rFonts w:hint="default"/>
        <w:lang w:val="ru-RU" w:eastAsia="en-US" w:bidi="ar-SA"/>
      </w:rPr>
    </w:lvl>
    <w:lvl w:ilvl="5" w:tplc="BC34A4CA">
      <w:numFmt w:val="bullet"/>
      <w:lvlText w:val="•"/>
      <w:lvlJc w:val="left"/>
      <w:pPr>
        <w:ind w:left="6185" w:hanging="923"/>
      </w:pPr>
      <w:rPr>
        <w:rFonts w:hint="default"/>
        <w:lang w:val="ru-RU" w:eastAsia="en-US" w:bidi="ar-SA"/>
      </w:rPr>
    </w:lvl>
    <w:lvl w:ilvl="6" w:tplc="6F9E63C0">
      <w:numFmt w:val="bullet"/>
      <w:lvlText w:val="•"/>
      <w:lvlJc w:val="left"/>
      <w:pPr>
        <w:ind w:left="7206" w:hanging="923"/>
      </w:pPr>
      <w:rPr>
        <w:rFonts w:hint="default"/>
        <w:lang w:val="ru-RU" w:eastAsia="en-US" w:bidi="ar-SA"/>
      </w:rPr>
    </w:lvl>
    <w:lvl w:ilvl="7" w:tplc="50A2E630">
      <w:numFmt w:val="bullet"/>
      <w:lvlText w:val="•"/>
      <w:lvlJc w:val="left"/>
      <w:pPr>
        <w:ind w:left="8227" w:hanging="923"/>
      </w:pPr>
      <w:rPr>
        <w:rFonts w:hint="default"/>
        <w:lang w:val="ru-RU" w:eastAsia="en-US" w:bidi="ar-SA"/>
      </w:rPr>
    </w:lvl>
    <w:lvl w:ilvl="8" w:tplc="69322B2A">
      <w:numFmt w:val="bullet"/>
      <w:lvlText w:val="•"/>
      <w:lvlJc w:val="left"/>
      <w:pPr>
        <w:ind w:left="9248" w:hanging="923"/>
      </w:pPr>
      <w:rPr>
        <w:rFonts w:hint="default"/>
        <w:lang w:val="ru-RU" w:eastAsia="en-US" w:bidi="ar-SA"/>
      </w:rPr>
    </w:lvl>
  </w:abstractNum>
  <w:abstractNum w:abstractNumId="3">
    <w:nsid w:val="5DB710E9"/>
    <w:multiLevelType w:val="hybridMultilevel"/>
    <w:tmpl w:val="E376D688"/>
    <w:lvl w:ilvl="0" w:tplc="999435AC">
      <w:start w:val="1"/>
      <w:numFmt w:val="decimal"/>
      <w:lvlText w:val="%1."/>
      <w:lvlJc w:val="left"/>
      <w:pPr>
        <w:ind w:left="2186" w:hanging="396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F4E6562">
      <w:start w:val="5"/>
      <w:numFmt w:val="decimal"/>
      <w:lvlText w:val="%2."/>
      <w:lvlJc w:val="left"/>
      <w:pPr>
        <w:ind w:left="5175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E36B3A4">
      <w:numFmt w:val="bullet"/>
      <w:lvlText w:val="•"/>
      <w:lvlJc w:val="left"/>
      <w:pPr>
        <w:ind w:left="5847" w:hanging="243"/>
      </w:pPr>
      <w:rPr>
        <w:rFonts w:hint="default"/>
        <w:lang w:val="ru-RU" w:eastAsia="en-US" w:bidi="ar-SA"/>
      </w:rPr>
    </w:lvl>
    <w:lvl w:ilvl="3" w:tplc="1B3AC2DA">
      <w:numFmt w:val="bullet"/>
      <w:lvlText w:val="•"/>
      <w:lvlJc w:val="left"/>
      <w:pPr>
        <w:ind w:left="6515" w:hanging="243"/>
      </w:pPr>
      <w:rPr>
        <w:rFonts w:hint="default"/>
        <w:lang w:val="ru-RU" w:eastAsia="en-US" w:bidi="ar-SA"/>
      </w:rPr>
    </w:lvl>
    <w:lvl w:ilvl="4" w:tplc="CEC4DC72">
      <w:numFmt w:val="bullet"/>
      <w:lvlText w:val="•"/>
      <w:lvlJc w:val="left"/>
      <w:pPr>
        <w:ind w:left="7183" w:hanging="243"/>
      </w:pPr>
      <w:rPr>
        <w:rFonts w:hint="default"/>
        <w:lang w:val="ru-RU" w:eastAsia="en-US" w:bidi="ar-SA"/>
      </w:rPr>
    </w:lvl>
    <w:lvl w:ilvl="5" w:tplc="9604A3B0">
      <w:numFmt w:val="bullet"/>
      <w:lvlText w:val="•"/>
      <w:lvlJc w:val="left"/>
      <w:pPr>
        <w:ind w:left="7851" w:hanging="243"/>
      </w:pPr>
      <w:rPr>
        <w:rFonts w:hint="default"/>
        <w:lang w:val="ru-RU" w:eastAsia="en-US" w:bidi="ar-SA"/>
      </w:rPr>
    </w:lvl>
    <w:lvl w:ilvl="6" w:tplc="2624904E">
      <w:numFmt w:val="bullet"/>
      <w:lvlText w:val="•"/>
      <w:lvlJc w:val="left"/>
      <w:pPr>
        <w:ind w:left="8519" w:hanging="243"/>
      </w:pPr>
      <w:rPr>
        <w:rFonts w:hint="default"/>
        <w:lang w:val="ru-RU" w:eastAsia="en-US" w:bidi="ar-SA"/>
      </w:rPr>
    </w:lvl>
    <w:lvl w:ilvl="7" w:tplc="A0626160">
      <w:numFmt w:val="bullet"/>
      <w:lvlText w:val="•"/>
      <w:lvlJc w:val="left"/>
      <w:pPr>
        <w:ind w:left="9187" w:hanging="243"/>
      </w:pPr>
      <w:rPr>
        <w:rFonts w:hint="default"/>
        <w:lang w:val="ru-RU" w:eastAsia="en-US" w:bidi="ar-SA"/>
      </w:rPr>
    </w:lvl>
    <w:lvl w:ilvl="8" w:tplc="0BEC983A">
      <w:numFmt w:val="bullet"/>
      <w:lvlText w:val="•"/>
      <w:lvlJc w:val="left"/>
      <w:pPr>
        <w:ind w:left="9855" w:hanging="243"/>
      </w:pPr>
      <w:rPr>
        <w:rFonts w:hint="default"/>
        <w:lang w:val="ru-RU" w:eastAsia="en-US" w:bidi="ar-SA"/>
      </w:rPr>
    </w:lvl>
  </w:abstractNum>
  <w:abstractNum w:abstractNumId="4">
    <w:nsid w:val="6F3355C1"/>
    <w:multiLevelType w:val="hybridMultilevel"/>
    <w:tmpl w:val="11C644B0"/>
    <w:lvl w:ilvl="0" w:tplc="830A8B9E">
      <w:start w:val="1"/>
      <w:numFmt w:val="decimal"/>
      <w:lvlText w:val="%1."/>
      <w:lvlJc w:val="left"/>
      <w:pPr>
        <w:ind w:left="102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D681CE">
      <w:numFmt w:val="bullet"/>
      <w:lvlText w:val="•"/>
      <w:lvlJc w:val="left"/>
      <w:pPr>
        <w:ind w:left="1047" w:hanging="226"/>
      </w:pPr>
      <w:rPr>
        <w:rFonts w:hint="default"/>
        <w:lang w:val="ru-RU" w:eastAsia="en-US" w:bidi="ar-SA"/>
      </w:rPr>
    </w:lvl>
    <w:lvl w:ilvl="2" w:tplc="4DF8AC34">
      <w:numFmt w:val="bullet"/>
      <w:lvlText w:val="•"/>
      <w:lvlJc w:val="left"/>
      <w:pPr>
        <w:ind w:left="1994" w:hanging="226"/>
      </w:pPr>
      <w:rPr>
        <w:rFonts w:hint="default"/>
        <w:lang w:val="ru-RU" w:eastAsia="en-US" w:bidi="ar-SA"/>
      </w:rPr>
    </w:lvl>
    <w:lvl w:ilvl="3" w:tplc="B81CB018">
      <w:numFmt w:val="bullet"/>
      <w:lvlText w:val="•"/>
      <w:lvlJc w:val="left"/>
      <w:pPr>
        <w:ind w:left="2941" w:hanging="226"/>
      </w:pPr>
      <w:rPr>
        <w:rFonts w:hint="default"/>
        <w:lang w:val="ru-RU" w:eastAsia="en-US" w:bidi="ar-SA"/>
      </w:rPr>
    </w:lvl>
    <w:lvl w:ilvl="4" w:tplc="31305A72">
      <w:numFmt w:val="bullet"/>
      <w:lvlText w:val="•"/>
      <w:lvlJc w:val="left"/>
      <w:pPr>
        <w:ind w:left="3888" w:hanging="226"/>
      </w:pPr>
      <w:rPr>
        <w:rFonts w:hint="default"/>
        <w:lang w:val="ru-RU" w:eastAsia="en-US" w:bidi="ar-SA"/>
      </w:rPr>
    </w:lvl>
    <w:lvl w:ilvl="5" w:tplc="30823938">
      <w:numFmt w:val="bullet"/>
      <w:lvlText w:val="•"/>
      <w:lvlJc w:val="left"/>
      <w:pPr>
        <w:ind w:left="4835" w:hanging="226"/>
      </w:pPr>
      <w:rPr>
        <w:rFonts w:hint="default"/>
        <w:lang w:val="ru-RU" w:eastAsia="en-US" w:bidi="ar-SA"/>
      </w:rPr>
    </w:lvl>
    <w:lvl w:ilvl="6" w:tplc="9C76D6E6">
      <w:numFmt w:val="bullet"/>
      <w:lvlText w:val="•"/>
      <w:lvlJc w:val="left"/>
      <w:pPr>
        <w:ind w:left="5782" w:hanging="226"/>
      </w:pPr>
      <w:rPr>
        <w:rFonts w:hint="default"/>
        <w:lang w:val="ru-RU" w:eastAsia="en-US" w:bidi="ar-SA"/>
      </w:rPr>
    </w:lvl>
    <w:lvl w:ilvl="7" w:tplc="D930BA54">
      <w:numFmt w:val="bullet"/>
      <w:lvlText w:val="•"/>
      <w:lvlJc w:val="left"/>
      <w:pPr>
        <w:ind w:left="6729" w:hanging="226"/>
      </w:pPr>
      <w:rPr>
        <w:rFonts w:hint="default"/>
        <w:lang w:val="ru-RU" w:eastAsia="en-US" w:bidi="ar-SA"/>
      </w:rPr>
    </w:lvl>
    <w:lvl w:ilvl="8" w:tplc="C492C380">
      <w:numFmt w:val="bullet"/>
      <w:lvlText w:val="•"/>
      <w:lvlJc w:val="left"/>
      <w:pPr>
        <w:ind w:left="7676" w:hanging="22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92"/>
    <w:rsid w:val="00284B92"/>
    <w:rsid w:val="005F7029"/>
    <w:rsid w:val="00C123CB"/>
    <w:rsid w:val="00CE6716"/>
    <w:rsid w:val="00F5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123CB"/>
    <w:pPr>
      <w:widowControl w:val="0"/>
      <w:autoSpaceDE w:val="0"/>
      <w:autoSpaceDN w:val="0"/>
      <w:spacing w:before="4" w:after="0" w:line="240" w:lineRule="auto"/>
      <w:ind w:left="179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23C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23CB"/>
  </w:style>
  <w:style w:type="table" w:customStyle="1" w:styleId="TableNormal">
    <w:name w:val="Table Normal"/>
    <w:uiPriority w:val="2"/>
    <w:semiHidden/>
    <w:unhideWhenUsed/>
    <w:qFormat/>
    <w:rsid w:val="00C12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2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23C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123CB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C123C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123C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123C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123CB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12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3CB"/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1"/>
    <w:qFormat/>
    <w:rsid w:val="00C123CB"/>
    <w:pPr>
      <w:widowControl w:val="0"/>
      <w:autoSpaceDE w:val="0"/>
      <w:autoSpaceDN w:val="0"/>
      <w:spacing w:after="0" w:line="502" w:lineRule="exact"/>
      <w:ind w:left="725" w:right="1349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c">
    <w:name w:val="Название Знак"/>
    <w:basedOn w:val="a0"/>
    <w:link w:val="ab"/>
    <w:uiPriority w:val="1"/>
    <w:rsid w:val="00C123C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d">
    <w:name w:val="List Paragraph"/>
    <w:basedOn w:val="a"/>
    <w:uiPriority w:val="1"/>
    <w:qFormat/>
    <w:rsid w:val="00C123CB"/>
    <w:pPr>
      <w:widowControl w:val="0"/>
      <w:autoSpaceDE w:val="0"/>
      <w:autoSpaceDN w:val="0"/>
      <w:spacing w:after="0" w:line="240" w:lineRule="auto"/>
      <w:ind w:left="2712" w:hanging="923"/>
    </w:pPr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semiHidden/>
    <w:unhideWhenUsed/>
    <w:rsid w:val="00C1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123CB"/>
    <w:pPr>
      <w:widowControl w:val="0"/>
      <w:autoSpaceDE w:val="0"/>
      <w:autoSpaceDN w:val="0"/>
      <w:spacing w:before="4" w:after="0" w:line="240" w:lineRule="auto"/>
      <w:ind w:left="179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23C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23CB"/>
  </w:style>
  <w:style w:type="table" w:customStyle="1" w:styleId="TableNormal">
    <w:name w:val="Table Normal"/>
    <w:uiPriority w:val="2"/>
    <w:semiHidden/>
    <w:unhideWhenUsed/>
    <w:qFormat/>
    <w:rsid w:val="00C12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2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23C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123CB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C123C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123C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123C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123CB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12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3CB"/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1"/>
    <w:qFormat/>
    <w:rsid w:val="00C123CB"/>
    <w:pPr>
      <w:widowControl w:val="0"/>
      <w:autoSpaceDE w:val="0"/>
      <w:autoSpaceDN w:val="0"/>
      <w:spacing w:after="0" w:line="502" w:lineRule="exact"/>
      <w:ind w:left="725" w:right="1349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c">
    <w:name w:val="Название Знак"/>
    <w:basedOn w:val="a0"/>
    <w:link w:val="ab"/>
    <w:uiPriority w:val="1"/>
    <w:rsid w:val="00C123C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d">
    <w:name w:val="List Paragraph"/>
    <w:basedOn w:val="a"/>
    <w:uiPriority w:val="1"/>
    <w:qFormat/>
    <w:rsid w:val="00C123CB"/>
    <w:pPr>
      <w:widowControl w:val="0"/>
      <w:autoSpaceDE w:val="0"/>
      <w:autoSpaceDN w:val="0"/>
      <w:spacing w:after="0" w:line="240" w:lineRule="auto"/>
      <w:ind w:left="2712" w:hanging="923"/>
    </w:pPr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semiHidden/>
    <w:unhideWhenUsed/>
    <w:rsid w:val="00C1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596</Words>
  <Characters>3399</Characters>
  <Application>Microsoft Office Word</Application>
  <DocSecurity>0</DocSecurity>
  <Lines>28</Lines>
  <Paragraphs>7</Paragraphs>
  <ScaleCrop>false</ScaleCrop>
  <Company>HP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2023-11-10T08:30:00Z</dcterms:created>
  <dcterms:modified xsi:type="dcterms:W3CDTF">2024-02-02T00:27:00Z</dcterms:modified>
</cp:coreProperties>
</file>